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5A4738" w14:textId="3486C586" w:rsidR="00CC3A46" w:rsidRPr="00764BF6" w:rsidRDefault="00BE6D7F" w:rsidP="00764BF6">
      <w:pPr>
        <w:pStyle w:val="Opskrif1"/>
        <w:spacing w:before="120" w:after="120" w:line="276" w:lineRule="auto"/>
        <w:jc w:val="both"/>
        <w:rPr>
          <w:rFonts w:cstheme="majorHAnsi"/>
          <w:sz w:val="48"/>
          <w:szCs w:val="48"/>
        </w:rPr>
      </w:pPr>
      <w:r w:rsidRPr="00764BF6">
        <w:rPr>
          <w:rFonts w:cstheme="majorHAnsi"/>
          <w:sz w:val="48"/>
          <w:szCs w:val="48"/>
        </w:rPr>
        <w:t>AWD – Automated Whistler Detector</w:t>
      </w:r>
    </w:p>
    <w:p w14:paraId="0C79A743" w14:textId="24FEF02F" w:rsidR="00156BC6" w:rsidRPr="00764BF6" w:rsidRDefault="00156BC6" w:rsidP="00764BF6">
      <w:pPr>
        <w:autoSpaceDE w:val="0"/>
        <w:autoSpaceDN w:val="0"/>
        <w:adjustRightInd w:val="0"/>
        <w:spacing w:before="120" w:after="120" w:line="276" w:lineRule="auto"/>
        <w:jc w:val="both"/>
        <w:rPr>
          <w:rFonts w:eastAsia="LMSans12-Regular-Identity-H" w:cstheme="minorHAnsi"/>
          <w:color w:val="000000"/>
        </w:rPr>
      </w:pPr>
      <w:r w:rsidRPr="00764BF6">
        <w:rPr>
          <w:rFonts w:eastAsia="LMSans12-Regular-Identity-H" w:cstheme="minorHAnsi"/>
          <w:color w:val="000000"/>
        </w:rPr>
        <w:t>The AWD system identifies whistlers in broadband VLF data. Detailed analysis of these whistlers</w:t>
      </w:r>
      <w:r w:rsidRPr="00764BF6">
        <w:rPr>
          <w:rFonts w:eastAsia="LMSans12-Regular-Identity-H" w:cstheme="minorHAnsi"/>
          <w:color w:val="000000"/>
        </w:rPr>
        <w:t xml:space="preserve"> </w:t>
      </w:r>
      <w:r w:rsidRPr="00764BF6">
        <w:rPr>
          <w:rFonts w:eastAsia="LMSans12-Regular-Identity-H" w:cstheme="minorHAnsi"/>
          <w:color w:val="000000"/>
        </w:rPr>
        <w:t>yields magnetospheric parameters. Traditionally performed by hand in an arduous and error-prone</w:t>
      </w:r>
      <w:r w:rsidRPr="00764BF6">
        <w:rPr>
          <w:rFonts w:eastAsia="LMSans12-Regular-Identity-H" w:cstheme="minorHAnsi"/>
          <w:color w:val="000000"/>
        </w:rPr>
        <w:t xml:space="preserve"> </w:t>
      </w:r>
      <w:r w:rsidRPr="00764BF6">
        <w:rPr>
          <w:rFonts w:eastAsia="LMSans12-Regular-Identity-H" w:cstheme="minorHAnsi"/>
          <w:color w:val="000000"/>
        </w:rPr>
        <w:t>procedure, this analysis has been automated using an extended whistler inversion method.</w:t>
      </w:r>
      <w:r w:rsidRPr="00764BF6">
        <w:rPr>
          <w:rFonts w:eastAsia="LMSans12-Regular-Identity-H" w:cstheme="minorHAnsi"/>
          <w:color w:val="000000"/>
        </w:rPr>
        <w:t xml:space="preserve"> </w:t>
      </w:r>
      <w:r w:rsidRPr="00764BF6">
        <w:rPr>
          <w:rFonts w:eastAsia="LMSans12-Regular-Identity-H" w:cstheme="minorHAnsi"/>
          <w:color w:val="000000"/>
        </w:rPr>
        <w:t>This procedure</w:t>
      </w:r>
      <w:r w:rsidRPr="00764BF6">
        <w:rPr>
          <w:rFonts w:eastAsia="LMSans12-Regular-Identity-H" w:cstheme="minorHAnsi"/>
          <w:color w:val="000000"/>
        </w:rPr>
        <w:t xml:space="preserve"> </w:t>
      </w:r>
      <w:r w:rsidRPr="00764BF6">
        <w:rPr>
          <w:rFonts w:eastAsia="LMSans12-Regular-Identity-H" w:cstheme="minorHAnsi"/>
          <w:color w:val="000000"/>
        </w:rPr>
        <w:t>is, however, computationally expensive and for remote stations where network bandwidth</w:t>
      </w:r>
      <w:r w:rsidRPr="00764BF6">
        <w:rPr>
          <w:rFonts w:eastAsia="LMSans12-Regular-Identity-H" w:cstheme="minorHAnsi"/>
          <w:color w:val="000000"/>
        </w:rPr>
        <w:t xml:space="preserve"> </w:t>
      </w:r>
      <w:r w:rsidRPr="00764BF6">
        <w:rPr>
          <w:rFonts w:eastAsia="LMSans12-Regular-Identity-H" w:cstheme="minorHAnsi"/>
          <w:color w:val="000000"/>
        </w:rPr>
        <w:t>prohibits the transfer of the raw data, analysis will take place on local supercomputers. An Automated</w:t>
      </w:r>
      <w:r w:rsidRPr="00764BF6">
        <w:rPr>
          <w:rFonts w:eastAsia="LMSans12-Regular-Identity-H" w:cstheme="minorHAnsi"/>
          <w:color w:val="000000"/>
        </w:rPr>
        <w:t xml:space="preserve"> </w:t>
      </w:r>
      <w:r w:rsidRPr="00764BF6">
        <w:rPr>
          <w:rFonts w:eastAsia="LMSans12-Regular-Identity-H" w:cstheme="minorHAnsi"/>
          <w:color w:val="000000"/>
        </w:rPr>
        <w:t xml:space="preserve">Whistler Detector (AWD) station </w:t>
      </w:r>
      <w:r w:rsidR="00764BF6" w:rsidRPr="00764BF6">
        <w:rPr>
          <w:rFonts w:eastAsia="LMSans12-Regular-Identity-H" w:cstheme="minorHAnsi"/>
          <w:color w:val="000000"/>
        </w:rPr>
        <w:t>consists of</w:t>
      </w:r>
      <w:r w:rsidRPr="00764BF6">
        <w:rPr>
          <w:rFonts w:eastAsia="LMSans12-Regular-Identity-H" w:cstheme="minorHAnsi"/>
          <w:color w:val="000000"/>
        </w:rPr>
        <w:t xml:space="preserve"> two magnetic loop antennas, VLF preamplifier,</w:t>
      </w:r>
      <w:r w:rsidRPr="00764BF6">
        <w:rPr>
          <w:rFonts w:eastAsia="LMSans12-Regular-Identity-H" w:cstheme="minorHAnsi"/>
          <w:color w:val="000000"/>
        </w:rPr>
        <w:t xml:space="preserve"> </w:t>
      </w:r>
      <w:r w:rsidRPr="00764BF6">
        <w:rPr>
          <w:rFonts w:eastAsia="LMSans12-Regular-Identity-H" w:cstheme="minorHAnsi"/>
          <w:color w:val="000000"/>
        </w:rPr>
        <w:t>VLF</w:t>
      </w:r>
      <w:r w:rsidRPr="00764BF6">
        <w:rPr>
          <w:rFonts w:eastAsia="LMSans12-Regular-Identity-H" w:cstheme="minorHAnsi"/>
          <w:color w:val="000000"/>
        </w:rPr>
        <w:t xml:space="preserve"> </w:t>
      </w:r>
      <w:r w:rsidRPr="00764BF6">
        <w:rPr>
          <w:rFonts w:eastAsia="LMSans12-Regular-Identity-H" w:cstheme="minorHAnsi"/>
          <w:color w:val="000000"/>
        </w:rPr>
        <w:t>Receiver, VR2 VLF Sampler and AWD software running on x86 PC with a Linux kernel, see the</w:t>
      </w:r>
      <w:r w:rsidR="00764BF6">
        <w:rPr>
          <w:rFonts w:eastAsia="LMSans12-Regular-Identity-H" w:cstheme="minorHAnsi"/>
          <w:color w:val="000000"/>
        </w:rPr>
        <w:t xml:space="preserve"> </w:t>
      </w:r>
      <w:r w:rsidR="00764BF6" w:rsidRPr="00764BF6">
        <w:rPr>
          <w:rFonts w:eastAsia="LMSans12-Regular-Identity-H" w:cstheme="minorHAnsi"/>
          <w:i/>
          <w:iCs/>
          <w:color w:val="1F3864" w:themeColor="accent1" w:themeShade="80"/>
        </w:rPr>
        <w:fldChar w:fldCharType="begin"/>
      </w:r>
      <w:r w:rsidR="00764BF6" w:rsidRPr="00764BF6">
        <w:rPr>
          <w:rFonts w:eastAsia="LMSans12-Regular-Identity-H" w:cstheme="minorHAnsi"/>
          <w:i/>
          <w:iCs/>
          <w:color w:val="1F3864" w:themeColor="accent1" w:themeShade="80"/>
        </w:rPr>
        <w:instrText xml:space="preserve"> REF _Ref96018629 \h </w:instrText>
      </w:r>
      <w:r w:rsidR="00764BF6" w:rsidRPr="00764BF6">
        <w:rPr>
          <w:rFonts w:eastAsia="LMSans12-Regular-Identity-H" w:cstheme="minorHAnsi"/>
          <w:i/>
          <w:iCs/>
          <w:color w:val="1F3864" w:themeColor="accent1" w:themeShade="80"/>
        </w:rPr>
      </w:r>
      <w:r w:rsidR="00764BF6">
        <w:rPr>
          <w:rFonts w:eastAsia="LMSans12-Regular-Identity-H" w:cstheme="minorHAnsi"/>
          <w:i/>
          <w:iCs/>
          <w:color w:val="1F3864" w:themeColor="accent1" w:themeShade="80"/>
        </w:rPr>
        <w:instrText xml:space="preserve"> \* MERGEFORMAT </w:instrText>
      </w:r>
      <w:r w:rsidR="00764BF6" w:rsidRPr="00764BF6">
        <w:rPr>
          <w:rFonts w:eastAsia="LMSans12-Regular-Identity-H" w:cstheme="minorHAnsi"/>
          <w:i/>
          <w:iCs/>
          <w:color w:val="1F3864" w:themeColor="accent1" w:themeShade="80"/>
        </w:rPr>
        <w:fldChar w:fldCharType="separate"/>
      </w:r>
      <w:r w:rsidR="00764BF6" w:rsidRPr="00764BF6">
        <w:rPr>
          <w:rFonts w:cstheme="minorHAnsi"/>
          <w:i/>
          <w:iCs/>
          <w:color w:val="1F3864" w:themeColor="accent1" w:themeShade="80"/>
        </w:rPr>
        <w:t xml:space="preserve">Figure </w:t>
      </w:r>
      <w:r w:rsidR="00764BF6" w:rsidRPr="00764BF6">
        <w:rPr>
          <w:rFonts w:cstheme="minorHAnsi"/>
          <w:i/>
          <w:iCs/>
          <w:noProof/>
          <w:color w:val="1F3864" w:themeColor="accent1" w:themeShade="80"/>
        </w:rPr>
        <w:t>1</w:t>
      </w:r>
      <w:r w:rsidR="00764BF6" w:rsidRPr="00764BF6">
        <w:rPr>
          <w:rFonts w:eastAsia="LMSans12-Regular-Identity-H" w:cstheme="minorHAnsi"/>
          <w:i/>
          <w:iCs/>
          <w:color w:val="1F3864" w:themeColor="accent1" w:themeShade="80"/>
        </w:rPr>
        <w:fldChar w:fldCharType="end"/>
      </w:r>
      <w:r w:rsidRPr="00764BF6">
        <w:rPr>
          <w:rFonts w:eastAsia="LMSans12-Regular-Identity-H" w:cstheme="minorHAnsi"/>
          <w:color w:val="000000"/>
        </w:rPr>
        <w:t>.</w:t>
      </w:r>
    </w:p>
    <w:p w14:paraId="29C8B1C6" w14:textId="77777777" w:rsidR="00156BC6" w:rsidRPr="00764BF6" w:rsidRDefault="00156BC6" w:rsidP="00764BF6">
      <w:pPr>
        <w:keepNext/>
        <w:autoSpaceDE w:val="0"/>
        <w:autoSpaceDN w:val="0"/>
        <w:adjustRightInd w:val="0"/>
        <w:spacing w:before="120" w:after="120" w:line="276" w:lineRule="auto"/>
        <w:jc w:val="center"/>
        <w:rPr>
          <w:rFonts w:cstheme="minorHAnsi"/>
        </w:rPr>
      </w:pPr>
      <w:r w:rsidRPr="00764BF6">
        <w:rPr>
          <w:rFonts w:eastAsia="LMSans12-Regular-Identity-H" w:cstheme="minorHAnsi"/>
          <w:noProof/>
          <w:color w:val="000000"/>
        </w:rPr>
        <w:drawing>
          <wp:inline distT="0" distB="0" distL="0" distR="0" wp14:anchorId="67C4B880" wp14:editId="6F424E24">
            <wp:extent cx="4320000" cy="2754000"/>
            <wp:effectExtent l="0" t="0" r="4445" b="8255"/>
            <wp:docPr id="2" name="Prent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75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FCB693" w14:textId="4A035F32" w:rsidR="00156BC6" w:rsidRPr="00764BF6" w:rsidRDefault="00156BC6" w:rsidP="00764BF6">
      <w:pPr>
        <w:pStyle w:val="Byskrif"/>
        <w:spacing w:before="120" w:after="120" w:line="276" w:lineRule="auto"/>
        <w:jc w:val="center"/>
        <w:rPr>
          <w:rFonts w:eastAsia="LMSans12-Regular-Identity-H" w:cstheme="minorHAnsi"/>
          <w:color w:val="000000"/>
          <w:sz w:val="22"/>
          <w:szCs w:val="22"/>
        </w:rPr>
      </w:pPr>
      <w:bookmarkStart w:id="0" w:name="_Ref96018629"/>
      <w:r w:rsidRPr="00764BF6">
        <w:rPr>
          <w:rFonts w:cstheme="minorHAnsi"/>
          <w:sz w:val="22"/>
          <w:szCs w:val="22"/>
        </w:rPr>
        <w:t xml:space="preserve">Figure </w:t>
      </w:r>
      <w:r w:rsidRPr="00764BF6">
        <w:rPr>
          <w:rFonts w:cstheme="minorHAnsi"/>
          <w:sz w:val="22"/>
          <w:szCs w:val="22"/>
        </w:rPr>
        <w:fldChar w:fldCharType="begin"/>
      </w:r>
      <w:r w:rsidRPr="00764BF6">
        <w:rPr>
          <w:rFonts w:cstheme="minorHAnsi"/>
          <w:sz w:val="22"/>
          <w:szCs w:val="22"/>
        </w:rPr>
        <w:instrText xml:space="preserve"> SEQ Figure \* ARABIC </w:instrText>
      </w:r>
      <w:r w:rsidRPr="00764BF6">
        <w:rPr>
          <w:rFonts w:cstheme="minorHAnsi"/>
          <w:sz w:val="22"/>
          <w:szCs w:val="22"/>
        </w:rPr>
        <w:fldChar w:fldCharType="separate"/>
      </w:r>
      <w:r w:rsidRPr="00764BF6">
        <w:rPr>
          <w:rFonts w:cstheme="minorHAnsi"/>
          <w:noProof/>
          <w:sz w:val="22"/>
          <w:szCs w:val="22"/>
        </w:rPr>
        <w:t>1</w:t>
      </w:r>
      <w:r w:rsidRPr="00764BF6">
        <w:rPr>
          <w:rFonts w:cstheme="minorHAnsi"/>
          <w:sz w:val="22"/>
          <w:szCs w:val="22"/>
        </w:rPr>
        <w:fldChar w:fldCharType="end"/>
      </w:r>
      <w:bookmarkEnd w:id="0"/>
      <w:r w:rsidRPr="00764BF6">
        <w:rPr>
          <w:rFonts w:cstheme="minorHAnsi"/>
          <w:sz w:val="22"/>
          <w:szCs w:val="22"/>
        </w:rPr>
        <w:t>. Diagram of connections to PLASMON system.</w:t>
      </w:r>
    </w:p>
    <w:p w14:paraId="2B98FB8C" w14:textId="66A2ADF6" w:rsidR="00156BC6" w:rsidRPr="00764BF6" w:rsidRDefault="00156BC6" w:rsidP="00764BF6">
      <w:pPr>
        <w:autoSpaceDE w:val="0"/>
        <w:autoSpaceDN w:val="0"/>
        <w:adjustRightInd w:val="0"/>
        <w:spacing w:before="120" w:after="120" w:line="276" w:lineRule="auto"/>
        <w:jc w:val="both"/>
        <w:rPr>
          <w:rFonts w:eastAsia="LMSans12-Regular-Identity-H" w:cstheme="minorHAnsi"/>
          <w:color w:val="000000"/>
        </w:rPr>
      </w:pPr>
      <w:r w:rsidRPr="00764BF6">
        <w:rPr>
          <w:rFonts w:eastAsia="LMSans12-Regular-Identity-H" w:cstheme="minorHAnsi"/>
          <w:color w:val="000000"/>
        </w:rPr>
        <w:t>The processing of the VLF broadband waveform which contains whistlers composes of four computers</w:t>
      </w:r>
      <w:r w:rsidRPr="00764BF6">
        <w:rPr>
          <w:rFonts w:eastAsia="LMSans12-Regular-Identity-H" w:cstheme="minorHAnsi"/>
          <w:color w:val="000000"/>
        </w:rPr>
        <w:t xml:space="preserve"> </w:t>
      </w:r>
      <w:r w:rsidRPr="00764BF6">
        <w:rPr>
          <w:rFonts w:eastAsia="LMSans12-Regular-Identity-H" w:cstheme="minorHAnsi"/>
          <w:color w:val="000000"/>
        </w:rPr>
        <w:t>system which are labelled AWD1, AWD2, AWD3 and AWD4, refer to</w:t>
      </w:r>
      <w:r w:rsidR="00764BF6">
        <w:rPr>
          <w:rFonts w:eastAsia="LMSans12-Regular-Identity-H" w:cstheme="minorHAnsi"/>
          <w:color w:val="000000"/>
        </w:rPr>
        <w:t xml:space="preserve"> </w:t>
      </w:r>
      <w:r w:rsidR="00764BF6" w:rsidRPr="00764BF6">
        <w:rPr>
          <w:rFonts w:eastAsia="LMSans12-Regular-Identity-H" w:cstheme="minorHAnsi"/>
          <w:i/>
          <w:iCs/>
          <w:color w:val="1F3864" w:themeColor="accent1" w:themeShade="80"/>
        </w:rPr>
        <w:fldChar w:fldCharType="begin"/>
      </w:r>
      <w:r w:rsidR="00764BF6" w:rsidRPr="00764BF6">
        <w:rPr>
          <w:rFonts w:eastAsia="LMSans12-Regular-Identity-H" w:cstheme="minorHAnsi"/>
          <w:i/>
          <w:iCs/>
          <w:color w:val="1F3864" w:themeColor="accent1" w:themeShade="80"/>
        </w:rPr>
        <w:instrText xml:space="preserve"> REF _Ref96018662 \h </w:instrText>
      </w:r>
      <w:r w:rsidR="00764BF6" w:rsidRPr="00764BF6">
        <w:rPr>
          <w:rFonts w:eastAsia="LMSans12-Regular-Identity-H" w:cstheme="minorHAnsi"/>
          <w:i/>
          <w:iCs/>
          <w:color w:val="1F3864" w:themeColor="accent1" w:themeShade="80"/>
        </w:rPr>
      </w:r>
      <w:r w:rsidR="00764BF6" w:rsidRPr="00764BF6">
        <w:rPr>
          <w:rFonts w:eastAsia="LMSans12-Regular-Identity-H" w:cstheme="minorHAnsi"/>
          <w:i/>
          <w:iCs/>
          <w:color w:val="1F3864" w:themeColor="accent1" w:themeShade="80"/>
        </w:rPr>
        <w:instrText xml:space="preserve"> \* MERGEFORMAT </w:instrText>
      </w:r>
      <w:r w:rsidR="00764BF6" w:rsidRPr="00764BF6">
        <w:rPr>
          <w:rFonts w:eastAsia="LMSans12-Regular-Identity-H" w:cstheme="minorHAnsi"/>
          <w:i/>
          <w:iCs/>
          <w:color w:val="1F3864" w:themeColor="accent1" w:themeShade="80"/>
        </w:rPr>
        <w:fldChar w:fldCharType="separate"/>
      </w:r>
      <w:r w:rsidR="00764BF6" w:rsidRPr="00764BF6">
        <w:rPr>
          <w:rFonts w:cstheme="minorHAnsi"/>
          <w:i/>
          <w:iCs/>
          <w:color w:val="1F3864" w:themeColor="accent1" w:themeShade="80"/>
        </w:rPr>
        <w:t xml:space="preserve">Figure </w:t>
      </w:r>
      <w:r w:rsidR="00764BF6" w:rsidRPr="00764BF6">
        <w:rPr>
          <w:rFonts w:cstheme="minorHAnsi"/>
          <w:i/>
          <w:iCs/>
          <w:noProof/>
          <w:color w:val="1F3864" w:themeColor="accent1" w:themeShade="80"/>
        </w:rPr>
        <w:t>2</w:t>
      </w:r>
      <w:r w:rsidR="00764BF6" w:rsidRPr="00764BF6">
        <w:rPr>
          <w:rFonts w:eastAsia="LMSans12-Regular-Identity-H" w:cstheme="minorHAnsi"/>
          <w:i/>
          <w:iCs/>
          <w:color w:val="1F3864" w:themeColor="accent1" w:themeShade="80"/>
        </w:rPr>
        <w:fldChar w:fldCharType="end"/>
      </w:r>
      <w:r w:rsidRPr="00764BF6">
        <w:rPr>
          <w:rFonts w:eastAsia="LMSans12-Regular-Identity-H" w:cstheme="minorHAnsi"/>
          <w:color w:val="000000"/>
        </w:rPr>
        <w:t>. All the AWD</w:t>
      </w:r>
      <w:r w:rsidRPr="00764BF6">
        <w:rPr>
          <w:rFonts w:eastAsia="LMSans12-Regular-Identity-H" w:cstheme="minorHAnsi"/>
          <w:color w:val="000000"/>
        </w:rPr>
        <w:t xml:space="preserve"> </w:t>
      </w:r>
      <w:r w:rsidRPr="00764BF6">
        <w:rPr>
          <w:rFonts w:eastAsia="LMSans12-Regular-Identity-H" w:cstheme="minorHAnsi"/>
          <w:color w:val="000000"/>
        </w:rPr>
        <w:t>machines are connected via their onboard network interface cards (NIC) to a gigabit switch. This</w:t>
      </w:r>
      <w:r w:rsidRPr="00764BF6">
        <w:rPr>
          <w:rFonts w:eastAsia="LMSans12-Regular-Identity-H" w:cstheme="minorHAnsi"/>
          <w:color w:val="000000"/>
        </w:rPr>
        <w:t xml:space="preserve"> </w:t>
      </w:r>
      <w:r w:rsidRPr="00764BF6">
        <w:rPr>
          <w:rFonts w:eastAsia="LMSans12-Regular-Identity-H" w:cstheme="minorHAnsi"/>
          <w:color w:val="000000"/>
        </w:rPr>
        <w:t>gigabit switch is connected to the SANAE network Table 2.2. AWD1 has an additional NIC which</w:t>
      </w:r>
      <w:r w:rsidRPr="00764BF6">
        <w:rPr>
          <w:rFonts w:eastAsia="LMSans12-Regular-Identity-H" w:cstheme="minorHAnsi"/>
          <w:color w:val="000000"/>
        </w:rPr>
        <w:t xml:space="preserve"> </w:t>
      </w:r>
      <w:r w:rsidRPr="00764BF6">
        <w:rPr>
          <w:rFonts w:eastAsia="LMSans12-Regular-Identity-H" w:cstheme="minorHAnsi"/>
          <w:color w:val="000000"/>
        </w:rPr>
        <w:t>is connected the VLF Sampler (VR-2). It should have 1 serial port for GPS input and occasional</w:t>
      </w:r>
      <w:r w:rsidRPr="00764BF6">
        <w:rPr>
          <w:rFonts w:eastAsia="LMSans12-Regular-Identity-H" w:cstheme="minorHAnsi"/>
          <w:color w:val="000000"/>
        </w:rPr>
        <w:t xml:space="preserve"> </w:t>
      </w:r>
      <w:r w:rsidRPr="00764BF6">
        <w:rPr>
          <w:rFonts w:eastAsia="LMSans12-Regular-Identity-H" w:cstheme="minorHAnsi"/>
          <w:color w:val="000000"/>
        </w:rPr>
        <w:t>boot up commanding.</w:t>
      </w:r>
      <w:r w:rsidR="00764BF6">
        <w:rPr>
          <w:rFonts w:eastAsia="LMSans12-Regular-Identity-H" w:cstheme="minorHAnsi"/>
          <w:color w:val="000000"/>
        </w:rPr>
        <w:t xml:space="preserve"> </w:t>
      </w:r>
      <w:r w:rsidRPr="00764BF6">
        <w:rPr>
          <w:rFonts w:eastAsia="LMSans12-Regular-Identity-H" w:cstheme="minorHAnsi"/>
          <w:color w:val="000000"/>
        </w:rPr>
        <w:t>Though VR2 and the PC can be set to any IP address, it is preferable to put</w:t>
      </w:r>
      <w:r w:rsidRPr="00764BF6">
        <w:rPr>
          <w:rFonts w:eastAsia="LMSans12-Regular-Identity-H" w:cstheme="minorHAnsi"/>
          <w:color w:val="000000"/>
        </w:rPr>
        <w:t xml:space="preserve"> </w:t>
      </w:r>
      <w:r w:rsidRPr="00764BF6">
        <w:rPr>
          <w:rFonts w:eastAsia="LMSans12-Regular-Identity-H" w:cstheme="minorHAnsi"/>
          <w:color w:val="000000"/>
        </w:rPr>
        <w:t>them on a separate network using a dedicated network card in the PC.</w:t>
      </w:r>
      <w:r w:rsidR="00764BF6">
        <w:rPr>
          <w:rFonts w:eastAsia="LMSans12-Regular-Identity-H" w:cstheme="minorHAnsi"/>
          <w:color w:val="000000"/>
        </w:rPr>
        <w:t xml:space="preserve"> </w:t>
      </w:r>
      <w:r w:rsidRPr="00764BF6">
        <w:rPr>
          <w:rFonts w:eastAsia="LMSans12-Regular-Identity-H" w:cstheme="minorHAnsi"/>
          <w:color w:val="000000"/>
        </w:rPr>
        <w:t>This way the communication</w:t>
      </w:r>
      <w:r w:rsidRPr="00764BF6">
        <w:rPr>
          <w:rFonts w:eastAsia="LMSans12-Regular-Identity-H" w:cstheme="minorHAnsi"/>
          <w:color w:val="000000"/>
        </w:rPr>
        <w:t xml:space="preserve"> </w:t>
      </w:r>
      <w:r w:rsidRPr="00764BF6">
        <w:rPr>
          <w:rFonts w:eastAsia="LMSans12-Regular-Identity-H" w:cstheme="minorHAnsi"/>
          <w:color w:val="000000"/>
        </w:rPr>
        <w:t>with VR2 is independent to any other network traffic and VR2 is protected from spikes induced in</w:t>
      </w:r>
      <w:r w:rsidRPr="00764BF6">
        <w:rPr>
          <w:rFonts w:eastAsia="LMSans12-Regular-Identity-H" w:cstheme="minorHAnsi"/>
          <w:color w:val="000000"/>
        </w:rPr>
        <w:t xml:space="preserve"> </w:t>
      </w:r>
      <w:r w:rsidRPr="00764BF6">
        <w:rPr>
          <w:rFonts w:eastAsia="LMSans12-Regular-Identity-H" w:cstheme="minorHAnsi"/>
          <w:color w:val="000000"/>
        </w:rPr>
        <w:t>long Ethernet cable. AWD runs on 2.6.39.4 kernel.</w:t>
      </w:r>
      <w:r w:rsidR="00764BF6">
        <w:rPr>
          <w:rFonts w:eastAsia="LMSans12-Regular-Identity-H" w:cstheme="minorHAnsi"/>
          <w:color w:val="000000"/>
        </w:rPr>
        <w:t xml:space="preserve"> </w:t>
      </w:r>
      <w:r w:rsidRPr="00764BF6">
        <w:rPr>
          <w:rFonts w:eastAsia="LMSans12-Regular-Identity-H" w:cstheme="minorHAnsi"/>
          <w:color w:val="000000"/>
        </w:rPr>
        <w:t>This kernel has a PPS patch that enables it to</w:t>
      </w:r>
      <w:r w:rsidRPr="00764BF6">
        <w:rPr>
          <w:rFonts w:eastAsia="LMSans12-Regular-Identity-H" w:cstheme="minorHAnsi"/>
          <w:color w:val="000000"/>
        </w:rPr>
        <w:t xml:space="preserve"> </w:t>
      </w:r>
      <w:r w:rsidRPr="00764BF6">
        <w:rPr>
          <w:rFonts w:eastAsia="LMSans12-Regular-Identity-H" w:cstheme="minorHAnsi"/>
          <w:color w:val="000000"/>
        </w:rPr>
        <w:t>use Jupiter GPS card in VR2 as reference clock with NTP server.</w:t>
      </w:r>
      <w:r w:rsidR="00764BF6">
        <w:rPr>
          <w:rFonts w:eastAsia="LMSans12-Regular-Identity-H" w:cstheme="minorHAnsi"/>
          <w:color w:val="000000"/>
        </w:rPr>
        <w:t xml:space="preserve"> </w:t>
      </w:r>
      <w:r w:rsidRPr="00764BF6">
        <w:rPr>
          <w:rFonts w:eastAsia="LMSans12-Regular-Identity-H" w:cstheme="minorHAnsi"/>
          <w:color w:val="000000"/>
        </w:rPr>
        <w:t>This way AWD PC can be used as</w:t>
      </w:r>
      <w:r w:rsidRPr="00764BF6">
        <w:rPr>
          <w:rFonts w:eastAsia="LMSans12-Regular-Identity-H" w:cstheme="minorHAnsi"/>
          <w:color w:val="000000"/>
        </w:rPr>
        <w:t xml:space="preserve"> </w:t>
      </w:r>
      <w:r w:rsidRPr="00764BF6">
        <w:rPr>
          <w:rFonts w:eastAsia="LMSans12-Regular-Identity-H" w:cstheme="minorHAnsi"/>
          <w:color w:val="000000"/>
        </w:rPr>
        <w:t>a time server in the local network.</w:t>
      </w:r>
    </w:p>
    <w:p w14:paraId="4BC4380C" w14:textId="77777777" w:rsidR="00156BC6" w:rsidRPr="00764BF6" w:rsidRDefault="00156BC6" w:rsidP="00764BF6">
      <w:pPr>
        <w:keepNext/>
        <w:autoSpaceDE w:val="0"/>
        <w:autoSpaceDN w:val="0"/>
        <w:adjustRightInd w:val="0"/>
        <w:spacing w:before="120" w:after="120" w:line="276" w:lineRule="auto"/>
        <w:jc w:val="center"/>
        <w:rPr>
          <w:rFonts w:cstheme="minorHAnsi"/>
        </w:rPr>
      </w:pPr>
      <w:r w:rsidRPr="00764BF6">
        <w:rPr>
          <w:rFonts w:eastAsia="LMSans12-Regular-Identity-H" w:cstheme="minorHAnsi"/>
          <w:noProof/>
          <w:color w:val="000000"/>
        </w:rPr>
        <w:lastRenderedPageBreak/>
        <w:drawing>
          <wp:inline distT="0" distB="0" distL="0" distR="0" wp14:anchorId="2459A34E" wp14:editId="65B04BE9">
            <wp:extent cx="4320000" cy="6940800"/>
            <wp:effectExtent l="0" t="0" r="4445" b="0"/>
            <wp:docPr id="3" name="Prent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694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42FFE4" w14:textId="418E6DDE" w:rsidR="00156BC6" w:rsidRPr="00764BF6" w:rsidRDefault="00156BC6" w:rsidP="00764BF6">
      <w:pPr>
        <w:pStyle w:val="Byskrif"/>
        <w:spacing w:before="120" w:after="120" w:line="276" w:lineRule="auto"/>
        <w:jc w:val="center"/>
        <w:rPr>
          <w:rFonts w:eastAsia="LMSans12-Regular-Identity-H" w:cstheme="minorHAnsi"/>
          <w:color w:val="000000"/>
          <w:sz w:val="22"/>
          <w:szCs w:val="22"/>
        </w:rPr>
      </w:pPr>
      <w:bookmarkStart w:id="1" w:name="_Ref96018662"/>
      <w:r w:rsidRPr="00764BF6">
        <w:rPr>
          <w:rFonts w:cstheme="minorHAnsi"/>
          <w:sz w:val="22"/>
          <w:szCs w:val="22"/>
        </w:rPr>
        <w:t xml:space="preserve">Figure </w:t>
      </w:r>
      <w:r w:rsidRPr="00764BF6">
        <w:rPr>
          <w:rFonts w:cstheme="minorHAnsi"/>
          <w:sz w:val="22"/>
          <w:szCs w:val="22"/>
        </w:rPr>
        <w:fldChar w:fldCharType="begin"/>
      </w:r>
      <w:r w:rsidRPr="00764BF6">
        <w:rPr>
          <w:rFonts w:cstheme="minorHAnsi"/>
          <w:sz w:val="22"/>
          <w:szCs w:val="22"/>
        </w:rPr>
        <w:instrText xml:space="preserve"> SEQ Figure \* ARABIC </w:instrText>
      </w:r>
      <w:r w:rsidRPr="00764BF6">
        <w:rPr>
          <w:rFonts w:cstheme="minorHAnsi"/>
          <w:sz w:val="22"/>
          <w:szCs w:val="22"/>
        </w:rPr>
        <w:fldChar w:fldCharType="separate"/>
      </w:r>
      <w:r w:rsidRPr="00764BF6">
        <w:rPr>
          <w:rFonts w:cstheme="minorHAnsi"/>
          <w:noProof/>
          <w:sz w:val="22"/>
          <w:szCs w:val="22"/>
        </w:rPr>
        <w:t>2</w:t>
      </w:r>
      <w:r w:rsidRPr="00764BF6">
        <w:rPr>
          <w:rFonts w:cstheme="minorHAnsi"/>
          <w:sz w:val="22"/>
          <w:szCs w:val="22"/>
        </w:rPr>
        <w:fldChar w:fldCharType="end"/>
      </w:r>
      <w:bookmarkEnd w:id="1"/>
      <w:r w:rsidRPr="00764BF6">
        <w:rPr>
          <w:rFonts w:cstheme="minorHAnsi"/>
          <w:sz w:val="22"/>
          <w:szCs w:val="22"/>
        </w:rPr>
        <w:t>. AWD computers in server rack.</w:t>
      </w:r>
    </w:p>
    <w:p w14:paraId="1BAD5959" w14:textId="3E1B585E" w:rsidR="00156BC6" w:rsidRPr="00764BF6" w:rsidRDefault="00156BC6" w:rsidP="00764BF6">
      <w:pPr>
        <w:autoSpaceDE w:val="0"/>
        <w:autoSpaceDN w:val="0"/>
        <w:adjustRightInd w:val="0"/>
        <w:spacing w:before="120" w:after="120" w:line="276" w:lineRule="auto"/>
        <w:jc w:val="both"/>
        <w:rPr>
          <w:rFonts w:eastAsia="LMSans12-Regular-Identity-H" w:cstheme="minorHAnsi"/>
          <w:color w:val="000000"/>
        </w:rPr>
      </w:pPr>
      <w:r w:rsidRPr="00764BF6">
        <w:rPr>
          <w:rFonts w:eastAsia="LMSans12-Regular-Identity-H" w:cstheme="minorHAnsi"/>
          <w:color w:val="000000"/>
        </w:rPr>
        <w:t>VR2 has two input MINIDIN connectors</w:t>
      </w:r>
      <w:r w:rsidR="00AF1D8F">
        <w:rPr>
          <w:rFonts w:eastAsia="LMSans12-Regular-Identity-H" w:cstheme="minorHAnsi"/>
          <w:color w:val="000000"/>
        </w:rPr>
        <w:t xml:space="preserve"> as can be seen in </w:t>
      </w:r>
      <w:r w:rsidR="00AF1D8F" w:rsidRPr="00AF1D8F">
        <w:rPr>
          <w:rFonts w:eastAsia="LMSans12-Regular-Identity-H" w:cstheme="minorHAnsi"/>
          <w:i/>
          <w:iCs/>
          <w:color w:val="1F3864" w:themeColor="accent1" w:themeShade="80"/>
        </w:rPr>
        <w:fldChar w:fldCharType="begin"/>
      </w:r>
      <w:r w:rsidR="00AF1D8F" w:rsidRPr="00AF1D8F">
        <w:rPr>
          <w:rFonts w:eastAsia="LMSans12-Regular-Identity-H" w:cstheme="minorHAnsi"/>
          <w:i/>
          <w:iCs/>
          <w:color w:val="1F3864" w:themeColor="accent1" w:themeShade="80"/>
        </w:rPr>
        <w:instrText xml:space="preserve"> REF _Ref96018713 \h </w:instrText>
      </w:r>
      <w:r w:rsidR="00AF1D8F" w:rsidRPr="00AF1D8F">
        <w:rPr>
          <w:rFonts w:eastAsia="LMSans12-Regular-Identity-H" w:cstheme="minorHAnsi"/>
          <w:i/>
          <w:iCs/>
          <w:color w:val="1F3864" w:themeColor="accent1" w:themeShade="80"/>
        </w:rPr>
      </w:r>
      <w:r w:rsidR="00AF1D8F">
        <w:rPr>
          <w:rFonts w:eastAsia="LMSans12-Regular-Identity-H" w:cstheme="minorHAnsi"/>
          <w:i/>
          <w:iCs/>
          <w:color w:val="1F3864" w:themeColor="accent1" w:themeShade="80"/>
        </w:rPr>
        <w:instrText xml:space="preserve"> \* MERGEFORMAT </w:instrText>
      </w:r>
      <w:r w:rsidR="00AF1D8F" w:rsidRPr="00AF1D8F">
        <w:rPr>
          <w:rFonts w:eastAsia="LMSans12-Regular-Identity-H" w:cstheme="minorHAnsi"/>
          <w:i/>
          <w:iCs/>
          <w:color w:val="1F3864" w:themeColor="accent1" w:themeShade="80"/>
        </w:rPr>
        <w:fldChar w:fldCharType="separate"/>
      </w:r>
      <w:r w:rsidR="00AF1D8F" w:rsidRPr="00AF1D8F">
        <w:rPr>
          <w:rFonts w:cstheme="minorHAnsi"/>
          <w:i/>
          <w:iCs/>
          <w:color w:val="1F3864" w:themeColor="accent1" w:themeShade="80"/>
        </w:rPr>
        <w:t xml:space="preserve">Figure </w:t>
      </w:r>
      <w:r w:rsidR="00AF1D8F" w:rsidRPr="00AF1D8F">
        <w:rPr>
          <w:rFonts w:cstheme="minorHAnsi"/>
          <w:i/>
          <w:iCs/>
          <w:noProof/>
          <w:color w:val="1F3864" w:themeColor="accent1" w:themeShade="80"/>
        </w:rPr>
        <w:t>3</w:t>
      </w:r>
      <w:r w:rsidR="00AF1D8F" w:rsidRPr="00AF1D8F">
        <w:rPr>
          <w:rFonts w:eastAsia="LMSans12-Regular-Identity-H" w:cstheme="minorHAnsi"/>
          <w:i/>
          <w:iCs/>
          <w:color w:val="1F3864" w:themeColor="accent1" w:themeShade="80"/>
        </w:rPr>
        <w:fldChar w:fldCharType="end"/>
      </w:r>
      <w:r w:rsidRPr="00764BF6">
        <w:rPr>
          <w:rFonts w:eastAsia="LMSans12-Regular-Identity-H" w:cstheme="minorHAnsi"/>
          <w:color w:val="000000"/>
        </w:rPr>
        <w:t>. Both differential and asymmetric input signal</w:t>
      </w:r>
      <w:r w:rsidRPr="00764BF6">
        <w:rPr>
          <w:rFonts w:eastAsia="LMSans12-Regular-Identity-H" w:cstheme="minorHAnsi"/>
          <w:color w:val="000000"/>
        </w:rPr>
        <w:t xml:space="preserve"> </w:t>
      </w:r>
      <w:r w:rsidRPr="00764BF6">
        <w:rPr>
          <w:rFonts w:eastAsia="LMSans12-Regular-Identity-H" w:cstheme="minorHAnsi"/>
          <w:color w:val="000000"/>
        </w:rPr>
        <w:t>from VLF preamp can be connected. For asymmetric input a ’Y’ cable is supplied with two MINIDINs</w:t>
      </w:r>
      <w:r w:rsidRPr="00764BF6">
        <w:rPr>
          <w:rFonts w:eastAsia="LMSans12-Regular-Identity-H" w:cstheme="minorHAnsi"/>
          <w:color w:val="000000"/>
        </w:rPr>
        <w:t xml:space="preserve"> </w:t>
      </w:r>
      <w:r w:rsidRPr="00764BF6">
        <w:rPr>
          <w:rFonts w:eastAsia="LMSans12-Regular-Identity-H" w:cstheme="minorHAnsi"/>
          <w:color w:val="000000"/>
        </w:rPr>
        <w:t>for CH1 and CH2 inputs and a 3.5</w:t>
      </w:r>
      <w:r w:rsidR="00AF1D8F">
        <w:rPr>
          <w:rFonts w:eastAsia="LMSans12-Regular-Identity-H" w:cstheme="minorHAnsi"/>
          <w:color w:val="000000"/>
        </w:rPr>
        <w:t> </w:t>
      </w:r>
      <w:r w:rsidRPr="00764BF6">
        <w:rPr>
          <w:rFonts w:eastAsia="LMSans12-Regular-Identity-H" w:cstheme="minorHAnsi"/>
          <w:color w:val="000000"/>
        </w:rPr>
        <w:t>mm stereo jack plug.</w:t>
      </w:r>
    </w:p>
    <w:p w14:paraId="1E8C3928" w14:textId="77777777" w:rsidR="00156BC6" w:rsidRPr="00764BF6" w:rsidRDefault="00156BC6" w:rsidP="00764BF6">
      <w:pPr>
        <w:keepNext/>
        <w:autoSpaceDE w:val="0"/>
        <w:autoSpaceDN w:val="0"/>
        <w:adjustRightInd w:val="0"/>
        <w:spacing w:before="120" w:after="120" w:line="276" w:lineRule="auto"/>
        <w:jc w:val="center"/>
        <w:rPr>
          <w:rFonts w:cstheme="minorHAnsi"/>
        </w:rPr>
      </w:pPr>
      <w:r w:rsidRPr="00764BF6">
        <w:rPr>
          <w:rFonts w:eastAsia="LMSans12-Regular-Identity-H" w:cstheme="minorHAnsi"/>
          <w:noProof/>
          <w:color w:val="000000"/>
        </w:rPr>
        <w:lastRenderedPageBreak/>
        <w:drawing>
          <wp:inline distT="0" distB="0" distL="0" distR="0" wp14:anchorId="7EB64B83" wp14:editId="63CB0494">
            <wp:extent cx="4320000" cy="2178000"/>
            <wp:effectExtent l="0" t="0" r="4445" b="0"/>
            <wp:docPr id="5" name="Prent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17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8B13F1" w14:textId="6C0F734E" w:rsidR="00156BC6" w:rsidRPr="00764BF6" w:rsidRDefault="00156BC6" w:rsidP="00764BF6">
      <w:pPr>
        <w:pStyle w:val="Byskrif"/>
        <w:spacing w:before="120" w:after="120" w:line="276" w:lineRule="auto"/>
        <w:jc w:val="center"/>
        <w:rPr>
          <w:rFonts w:eastAsia="LMSans12-Regular-Identity-H" w:cstheme="minorHAnsi"/>
          <w:color w:val="000000"/>
          <w:sz w:val="22"/>
          <w:szCs w:val="22"/>
        </w:rPr>
      </w:pPr>
      <w:bookmarkStart w:id="2" w:name="_Ref96018713"/>
      <w:r w:rsidRPr="00764BF6">
        <w:rPr>
          <w:rFonts w:cstheme="minorHAnsi"/>
          <w:sz w:val="22"/>
          <w:szCs w:val="22"/>
        </w:rPr>
        <w:t xml:space="preserve">Figure </w:t>
      </w:r>
      <w:r w:rsidRPr="00764BF6">
        <w:rPr>
          <w:rFonts w:cstheme="minorHAnsi"/>
          <w:sz w:val="22"/>
          <w:szCs w:val="22"/>
        </w:rPr>
        <w:fldChar w:fldCharType="begin"/>
      </w:r>
      <w:r w:rsidRPr="00764BF6">
        <w:rPr>
          <w:rFonts w:cstheme="minorHAnsi"/>
          <w:sz w:val="22"/>
          <w:szCs w:val="22"/>
        </w:rPr>
        <w:instrText xml:space="preserve"> SEQ Figure \* ARABIC </w:instrText>
      </w:r>
      <w:r w:rsidRPr="00764BF6">
        <w:rPr>
          <w:rFonts w:cstheme="minorHAnsi"/>
          <w:sz w:val="22"/>
          <w:szCs w:val="22"/>
        </w:rPr>
        <w:fldChar w:fldCharType="separate"/>
      </w:r>
      <w:r w:rsidRPr="00764BF6">
        <w:rPr>
          <w:rFonts w:cstheme="minorHAnsi"/>
          <w:noProof/>
          <w:sz w:val="22"/>
          <w:szCs w:val="22"/>
        </w:rPr>
        <w:t>3</w:t>
      </w:r>
      <w:r w:rsidRPr="00764BF6">
        <w:rPr>
          <w:rFonts w:cstheme="minorHAnsi"/>
          <w:sz w:val="22"/>
          <w:szCs w:val="22"/>
        </w:rPr>
        <w:fldChar w:fldCharType="end"/>
      </w:r>
      <w:bookmarkEnd w:id="2"/>
      <w:r w:rsidRPr="00764BF6">
        <w:rPr>
          <w:rFonts w:cstheme="minorHAnsi"/>
          <w:sz w:val="22"/>
          <w:szCs w:val="22"/>
        </w:rPr>
        <w:t>. VR2 Sampler ports.</w:t>
      </w:r>
    </w:p>
    <w:p w14:paraId="117D279A" w14:textId="200AE1C6" w:rsidR="00156BC6" w:rsidRPr="00764BF6" w:rsidRDefault="00156BC6" w:rsidP="00764BF6">
      <w:pPr>
        <w:autoSpaceDE w:val="0"/>
        <w:autoSpaceDN w:val="0"/>
        <w:adjustRightInd w:val="0"/>
        <w:spacing w:before="120" w:after="120" w:line="276" w:lineRule="auto"/>
        <w:jc w:val="both"/>
        <w:rPr>
          <w:rFonts w:eastAsia="LMSans12-Regular-Identity-H" w:cstheme="minorHAnsi"/>
          <w:color w:val="000000"/>
        </w:rPr>
      </w:pPr>
      <w:r w:rsidRPr="00764BF6">
        <w:rPr>
          <w:rFonts w:eastAsia="LMSans12-Regular-Identity-H" w:cstheme="minorHAnsi"/>
          <w:color w:val="000000"/>
        </w:rPr>
        <w:t xml:space="preserve">GPS OUT </w:t>
      </w:r>
      <w:r w:rsidR="00AF1D8F" w:rsidRPr="00764BF6">
        <w:rPr>
          <w:rFonts w:eastAsia="LMSans12-Regular-Identity-H" w:cstheme="minorHAnsi"/>
          <w:color w:val="000000"/>
        </w:rPr>
        <w:t>must</w:t>
      </w:r>
      <w:r w:rsidRPr="00764BF6">
        <w:rPr>
          <w:rFonts w:eastAsia="LMSans12-Regular-Identity-H" w:cstheme="minorHAnsi"/>
          <w:color w:val="000000"/>
        </w:rPr>
        <w:t xml:space="preserve"> be connected to COMM1 serial port on PC (ttyS0 in Linux), RJ45 </w:t>
      </w:r>
      <w:proofErr w:type="gramStart"/>
      <w:r w:rsidRPr="00764BF6">
        <w:rPr>
          <w:rFonts w:eastAsia="LMSans12-Regular-Identity-H" w:cstheme="minorHAnsi"/>
          <w:color w:val="000000"/>
        </w:rPr>
        <w:t>has to</w:t>
      </w:r>
      <w:proofErr w:type="gramEnd"/>
      <w:r w:rsidRPr="00764BF6">
        <w:rPr>
          <w:rFonts w:eastAsia="LMSans12-Regular-Identity-H" w:cstheme="minorHAnsi"/>
          <w:color w:val="000000"/>
        </w:rPr>
        <w:t xml:space="preserve"> be</w:t>
      </w:r>
      <w:r w:rsidRPr="00764BF6">
        <w:rPr>
          <w:rFonts w:eastAsia="LMSans12-Regular-Identity-H" w:cstheme="minorHAnsi"/>
          <w:color w:val="000000"/>
        </w:rPr>
        <w:t xml:space="preserve"> </w:t>
      </w:r>
      <w:r w:rsidRPr="00764BF6">
        <w:rPr>
          <w:rFonts w:eastAsia="LMSans12-Regular-Identity-H" w:cstheme="minorHAnsi"/>
          <w:color w:val="000000"/>
        </w:rPr>
        <w:t>connected to Ethernet port on PCI card by cross over cable. The serial cable is standard straight</w:t>
      </w:r>
      <w:r w:rsidRPr="00764BF6">
        <w:rPr>
          <w:rFonts w:eastAsia="LMSans12-Regular-Identity-H" w:cstheme="minorHAnsi"/>
          <w:color w:val="000000"/>
        </w:rPr>
        <w:t xml:space="preserve"> </w:t>
      </w:r>
      <w:r w:rsidRPr="00764BF6">
        <w:rPr>
          <w:rFonts w:eastAsia="LMSans12-Regular-Identity-H" w:cstheme="minorHAnsi"/>
          <w:color w:val="000000"/>
        </w:rPr>
        <w:t xml:space="preserve">cable are (if not supplied). The supplied small rectangular shape GPS antenna </w:t>
      </w:r>
      <w:r w:rsidR="00AF1D8F" w:rsidRPr="00764BF6">
        <w:rPr>
          <w:rFonts w:eastAsia="LMSans12-Regular-Identity-H" w:cstheme="minorHAnsi"/>
          <w:color w:val="000000"/>
        </w:rPr>
        <w:t>must</w:t>
      </w:r>
      <w:r w:rsidRPr="00764BF6">
        <w:rPr>
          <w:rFonts w:eastAsia="LMSans12-Regular-Identity-H" w:cstheme="minorHAnsi"/>
          <w:color w:val="000000"/>
        </w:rPr>
        <w:t xml:space="preserve"> be connected</w:t>
      </w:r>
      <w:r w:rsidRPr="00764BF6">
        <w:rPr>
          <w:rFonts w:eastAsia="LMSans12-Regular-Identity-H" w:cstheme="minorHAnsi"/>
          <w:color w:val="000000"/>
        </w:rPr>
        <w:t xml:space="preserve"> </w:t>
      </w:r>
      <w:r w:rsidRPr="00764BF6">
        <w:rPr>
          <w:rFonts w:eastAsia="LMSans12-Regular-Identity-H" w:cstheme="minorHAnsi"/>
          <w:color w:val="000000"/>
        </w:rPr>
        <w:t>to ANT. GPS antenna has a small magnet on the bottom of its plate for easy mounting on the roof.</w:t>
      </w:r>
      <w:r w:rsidRPr="00764BF6">
        <w:rPr>
          <w:rFonts w:eastAsia="LMSans12-Regular-Identity-H" w:cstheme="minorHAnsi"/>
          <w:color w:val="000000"/>
        </w:rPr>
        <w:t xml:space="preserve"> </w:t>
      </w:r>
      <w:r w:rsidRPr="00764BF6">
        <w:rPr>
          <w:rFonts w:eastAsia="LMSans12-Regular-Identity-H" w:cstheme="minorHAnsi"/>
          <w:color w:val="000000"/>
        </w:rPr>
        <w:t>A 12V PSU is supplied, but any PSU can be used if it supplies 500mA at 12V least.</w:t>
      </w:r>
    </w:p>
    <w:p w14:paraId="194BD0D4" w14:textId="12D614AA" w:rsidR="00156BC6" w:rsidRPr="00764BF6" w:rsidRDefault="00156BC6" w:rsidP="00764BF6">
      <w:pPr>
        <w:autoSpaceDE w:val="0"/>
        <w:autoSpaceDN w:val="0"/>
        <w:adjustRightInd w:val="0"/>
        <w:spacing w:before="120" w:after="120" w:line="276" w:lineRule="auto"/>
        <w:jc w:val="both"/>
        <w:rPr>
          <w:rFonts w:eastAsia="LMSans12-Regular-Identity-H" w:cstheme="minorHAnsi"/>
          <w:color w:val="000000"/>
        </w:rPr>
      </w:pPr>
      <w:r w:rsidRPr="00764BF6">
        <w:rPr>
          <w:rFonts w:eastAsia="LMSans12-Regular-Identity-H" w:cstheme="minorHAnsi"/>
          <w:color w:val="000000"/>
        </w:rPr>
        <w:t>The amplification of VR2 can be set via the DIP switch between 0dB and +30dB independently</w:t>
      </w:r>
      <w:r w:rsidRPr="00764BF6">
        <w:rPr>
          <w:rFonts w:eastAsia="LMSans12-Regular-Identity-H" w:cstheme="minorHAnsi"/>
          <w:color w:val="000000"/>
        </w:rPr>
        <w:t xml:space="preserve"> </w:t>
      </w:r>
      <w:r w:rsidRPr="00764BF6">
        <w:rPr>
          <w:rFonts w:eastAsia="LMSans12-Regular-Identity-H" w:cstheme="minorHAnsi"/>
          <w:color w:val="000000"/>
        </w:rPr>
        <w:t>for the two channels. Though the amplification can be set for the two channels independently, it is</w:t>
      </w:r>
      <w:r w:rsidRPr="00764BF6">
        <w:rPr>
          <w:rFonts w:eastAsia="LMSans12-Regular-Identity-H" w:cstheme="minorHAnsi"/>
          <w:color w:val="000000"/>
        </w:rPr>
        <w:t xml:space="preserve"> </w:t>
      </w:r>
      <w:r w:rsidRPr="00764BF6">
        <w:rPr>
          <w:rFonts w:eastAsia="LMSans12-Regular-Identity-H" w:cstheme="minorHAnsi"/>
          <w:color w:val="000000"/>
        </w:rPr>
        <w:t xml:space="preserve">better to keep them on the same level to avoid calibration problem. The signal level </w:t>
      </w:r>
      <w:r w:rsidR="00AF1D8F" w:rsidRPr="00764BF6">
        <w:rPr>
          <w:rFonts w:eastAsia="LMSans12-Regular-Identity-H" w:cstheme="minorHAnsi"/>
          <w:color w:val="000000"/>
        </w:rPr>
        <w:t>must</w:t>
      </w:r>
      <w:r w:rsidRPr="00764BF6">
        <w:rPr>
          <w:rFonts w:eastAsia="LMSans12-Regular-Identity-H" w:cstheme="minorHAnsi"/>
          <w:color w:val="000000"/>
        </w:rPr>
        <w:t xml:space="preserve"> be set</w:t>
      </w:r>
      <w:r w:rsidRPr="00764BF6">
        <w:rPr>
          <w:rFonts w:eastAsia="LMSans12-Regular-Identity-H" w:cstheme="minorHAnsi"/>
          <w:color w:val="000000"/>
        </w:rPr>
        <w:t xml:space="preserve"> </w:t>
      </w:r>
      <w:r w:rsidRPr="00764BF6">
        <w:rPr>
          <w:rFonts w:eastAsia="LMSans12-Regular-Identity-H" w:cstheme="minorHAnsi"/>
          <w:color w:val="000000"/>
        </w:rPr>
        <w:t>to optimize ADC range: all samples should be within + 32765 (</w:t>
      </w:r>
      <w:r w:rsidR="00AF1D8F" w:rsidRPr="00764BF6">
        <w:rPr>
          <w:rFonts w:eastAsia="LMSans12-Regular-Identity-H" w:cstheme="minorHAnsi"/>
          <w:color w:val="000000"/>
        </w:rPr>
        <w:t>i.e.,</w:t>
      </w:r>
      <w:r w:rsidRPr="00764BF6">
        <w:rPr>
          <w:rFonts w:eastAsia="LMSans12-Regular-Identity-H" w:cstheme="minorHAnsi"/>
          <w:color w:val="000000"/>
        </w:rPr>
        <w:t xml:space="preserve"> only strong </w:t>
      </w:r>
      <w:r w:rsidR="00AF1D8F" w:rsidRPr="00764BF6">
        <w:rPr>
          <w:rFonts w:eastAsia="LMSans12-Regular-Identity-H" w:cstheme="minorHAnsi"/>
          <w:color w:val="000000"/>
        </w:rPr>
        <w:t>spherics</w:t>
      </w:r>
      <w:r w:rsidRPr="00764BF6">
        <w:rPr>
          <w:rFonts w:eastAsia="LMSans12-Regular-Identity-H" w:cstheme="minorHAnsi"/>
          <w:color w:val="000000"/>
        </w:rPr>
        <w:t xml:space="preserve"> should reach</w:t>
      </w:r>
      <w:r w:rsidRPr="00764BF6">
        <w:rPr>
          <w:rFonts w:eastAsia="LMSans12-Regular-Identity-H" w:cstheme="minorHAnsi"/>
          <w:color w:val="000000"/>
        </w:rPr>
        <w:t xml:space="preserve"> </w:t>
      </w:r>
      <w:r w:rsidRPr="00764BF6">
        <w:rPr>
          <w:rFonts w:eastAsia="LMSans12-Regular-Identity-H" w:cstheme="minorHAnsi"/>
          <w:color w:val="000000"/>
        </w:rPr>
        <w:t>this value).</w:t>
      </w:r>
    </w:p>
    <w:p w14:paraId="6043AB34" w14:textId="32EBCD20" w:rsidR="00156BC6" w:rsidRPr="00764BF6" w:rsidRDefault="00156BC6" w:rsidP="00764BF6">
      <w:pPr>
        <w:autoSpaceDE w:val="0"/>
        <w:autoSpaceDN w:val="0"/>
        <w:adjustRightInd w:val="0"/>
        <w:spacing w:before="120" w:after="120" w:line="276" w:lineRule="auto"/>
        <w:jc w:val="both"/>
        <w:rPr>
          <w:rFonts w:eastAsia="LMSans12-Regular-Identity-H" w:cstheme="minorHAnsi"/>
          <w:color w:val="000000"/>
        </w:rPr>
      </w:pPr>
      <w:r w:rsidRPr="00764BF6">
        <w:rPr>
          <w:rFonts w:eastAsia="LMSans12-Regular-Identity-H" w:cstheme="minorHAnsi"/>
          <w:color w:val="000000"/>
        </w:rPr>
        <w:t>There are another two DIP switches on for signal impedance matching.</w:t>
      </w:r>
      <w:r w:rsidR="00AF1D8F">
        <w:rPr>
          <w:rFonts w:eastAsia="LMSans12-Regular-Identity-H" w:cstheme="minorHAnsi"/>
          <w:color w:val="000000"/>
        </w:rPr>
        <w:t xml:space="preserve"> </w:t>
      </w:r>
      <w:r w:rsidRPr="00764BF6">
        <w:rPr>
          <w:rFonts w:eastAsia="LMSans12-Regular-Identity-H" w:cstheme="minorHAnsi"/>
          <w:color w:val="000000"/>
        </w:rPr>
        <w:t>It can be used for matching</w:t>
      </w:r>
      <w:r w:rsidRPr="00764BF6">
        <w:rPr>
          <w:rFonts w:eastAsia="LMSans12-Regular-Identity-H" w:cstheme="minorHAnsi"/>
          <w:color w:val="000000"/>
        </w:rPr>
        <w:t xml:space="preserve"> </w:t>
      </w:r>
      <w:r w:rsidRPr="00764BF6">
        <w:rPr>
          <w:rFonts w:eastAsia="LMSans12-Regular-Identity-H" w:cstheme="minorHAnsi"/>
          <w:color w:val="000000"/>
        </w:rPr>
        <w:t>VR2 input impedance with VLF signal cable’s one. It can be set to 50, 100, 200 or 620 Ohm.</w:t>
      </w:r>
      <w:r w:rsidRPr="00764BF6">
        <w:rPr>
          <w:rFonts w:eastAsia="LMSans12-Regular-Identity-H" w:cstheme="minorHAnsi"/>
          <w:color w:val="000000"/>
        </w:rPr>
        <w:t xml:space="preserve"> </w:t>
      </w:r>
      <w:r w:rsidRPr="00764BF6">
        <w:rPr>
          <w:rFonts w:eastAsia="LMSans12-Regular-Identity-H" w:cstheme="minorHAnsi"/>
          <w:color w:val="000000"/>
        </w:rPr>
        <w:t>Mismatching causes decrease in signal level. 200 Ohm is good rough value for 2 300m long signal</w:t>
      </w:r>
      <w:r w:rsidRPr="00764BF6">
        <w:rPr>
          <w:rFonts w:eastAsia="LMSans12-Regular-Identity-H" w:cstheme="minorHAnsi"/>
          <w:color w:val="000000"/>
        </w:rPr>
        <w:t xml:space="preserve"> </w:t>
      </w:r>
      <w:r w:rsidRPr="00764BF6">
        <w:rPr>
          <w:rFonts w:eastAsia="LMSans12-Regular-Identity-H" w:cstheme="minorHAnsi"/>
          <w:color w:val="000000"/>
        </w:rPr>
        <w:t>cable.</w:t>
      </w:r>
    </w:p>
    <w:p w14:paraId="2764B6A5" w14:textId="11B95930" w:rsidR="00156BC6" w:rsidRPr="00764BF6" w:rsidRDefault="00156BC6" w:rsidP="00764BF6">
      <w:pPr>
        <w:autoSpaceDE w:val="0"/>
        <w:autoSpaceDN w:val="0"/>
        <w:adjustRightInd w:val="0"/>
        <w:spacing w:before="120" w:after="120" w:line="276" w:lineRule="auto"/>
        <w:jc w:val="both"/>
        <w:rPr>
          <w:rFonts w:eastAsia="LMSans12-Regular-Identity-H" w:cstheme="minorHAnsi"/>
          <w:color w:val="000000"/>
        </w:rPr>
      </w:pPr>
      <w:r w:rsidRPr="00764BF6">
        <w:rPr>
          <w:rFonts w:eastAsia="LMSans12-Regular-Identity-H" w:cstheme="minorHAnsi"/>
          <w:color w:val="000000"/>
        </w:rPr>
        <w:t>There are two times two jumpers behind these DIP switches. If they are on, the input signal is</w:t>
      </w:r>
      <w:r w:rsidRPr="00764BF6">
        <w:rPr>
          <w:rFonts w:eastAsia="LMSans12-Regular-Identity-H" w:cstheme="minorHAnsi"/>
          <w:color w:val="000000"/>
        </w:rPr>
        <w:t xml:space="preserve"> </w:t>
      </w:r>
      <w:r w:rsidRPr="00764BF6">
        <w:rPr>
          <w:rFonts w:eastAsia="LMSans12-Regular-Identity-H" w:cstheme="minorHAnsi"/>
          <w:color w:val="000000"/>
        </w:rPr>
        <w:t xml:space="preserve">attenuated by 18dB. </w:t>
      </w:r>
      <w:r w:rsidR="00AF1D8F">
        <w:rPr>
          <w:rFonts w:eastAsia="LMSans12-Regular-Identity-H" w:cstheme="minorHAnsi"/>
          <w:color w:val="000000"/>
        </w:rPr>
        <w:t>Both</w:t>
      </w:r>
      <w:r w:rsidRPr="00764BF6">
        <w:rPr>
          <w:rFonts w:eastAsia="LMSans12-Regular-Identity-H" w:cstheme="minorHAnsi"/>
          <w:color w:val="000000"/>
        </w:rPr>
        <w:t xml:space="preserve"> jumpers </w:t>
      </w:r>
      <w:r w:rsidR="00E45BE4" w:rsidRPr="00764BF6">
        <w:rPr>
          <w:rFonts w:eastAsia="LMSans12-Regular-Identity-H" w:cstheme="minorHAnsi"/>
          <w:color w:val="000000"/>
        </w:rPr>
        <w:t>must</w:t>
      </w:r>
      <w:r w:rsidRPr="00764BF6">
        <w:rPr>
          <w:rFonts w:eastAsia="LMSans12-Regular-Identity-H" w:cstheme="minorHAnsi"/>
          <w:color w:val="000000"/>
        </w:rPr>
        <w:t xml:space="preserve"> be set on to set this attenuation for an input</w:t>
      </w:r>
      <w:r w:rsidRPr="00764BF6">
        <w:rPr>
          <w:rFonts w:eastAsia="LMSans12-Regular-Identity-H" w:cstheme="minorHAnsi"/>
          <w:color w:val="000000"/>
        </w:rPr>
        <w:t xml:space="preserve"> </w:t>
      </w:r>
      <w:r w:rsidRPr="00764BF6">
        <w:rPr>
          <w:rFonts w:eastAsia="LMSans12-Regular-Identity-H" w:cstheme="minorHAnsi"/>
          <w:color w:val="000000"/>
        </w:rPr>
        <w:t>channel. The channels can be set independently.</w:t>
      </w:r>
    </w:p>
    <w:p w14:paraId="78D63DF5" w14:textId="1E49E506" w:rsidR="00156BC6" w:rsidRPr="00764BF6" w:rsidRDefault="00156BC6" w:rsidP="00764BF6">
      <w:pPr>
        <w:autoSpaceDE w:val="0"/>
        <w:autoSpaceDN w:val="0"/>
        <w:adjustRightInd w:val="0"/>
        <w:spacing w:before="120" w:after="120" w:line="276" w:lineRule="auto"/>
        <w:jc w:val="both"/>
        <w:rPr>
          <w:rFonts w:eastAsia="LMSans12-Regular-Identity-H" w:cstheme="minorHAnsi"/>
          <w:color w:val="000000"/>
        </w:rPr>
      </w:pPr>
      <w:r w:rsidRPr="00764BF6">
        <w:rPr>
          <w:rFonts w:eastAsia="LMSans12-Regular-Identity-H" w:cstheme="minorHAnsi"/>
          <w:color w:val="000000"/>
        </w:rPr>
        <w:t xml:space="preserve">There are two </w:t>
      </w:r>
      <w:r w:rsidR="00AF1D8F">
        <w:rPr>
          <w:rFonts w:eastAsia="LMSans12-Regular-Identity-H" w:cstheme="minorHAnsi"/>
          <w:color w:val="000000"/>
        </w:rPr>
        <w:t>LED</w:t>
      </w:r>
      <w:r w:rsidRPr="00764BF6">
        <w:rPr>
          <w:rFonts w:eastAsia="LMSans12-Regular-Identity-H" w:cstheme="minorHAnsi"/>
          <w:color w:val="000000"/>
        </w:rPr>
        <w:t>s (a green marked ’NAV’ and a red marked ’GPS’) at front side of V21 box</w:t>
      </w:r>
      <w:r w:rsidRPr="00764BF6">
        <w:rPr>
          <w:rFonts w:eastAsia="LMSans12-Regular-Identity-H" w:cstheme="minorHAnsi"/>
          <w:color w:val="000000"/>
        </w:rPr>
        <w:t xml:space="preserve"> </w:t>
      </w:r>
      <w:r w:rsidR="0060138C" w:rsidRPr="0060138C">
        <w:rPr>
          <w:rFonts w:eastAsia="LMSans12-Regular-Identity-H" w:cstheme="minorHAnsi"/>
          <w:i/>
          <w:iCs/>
          <w:color w:val="1F3864" w:themeColor="accent1" w:themeShade="80"/>
        </w:rPr>
        <w:fldChar w:fldCharType="begin"/>
      </w:r>
      <w:r w:rsidR="0060138C" w:rsidRPr="0060138C">
        <w:rPr>
          <w:rFonts w:eastAsia="LMSans12-Regular-Identity-H" w:cstheme="minorHAnsi"/>
          <w:i/>
          <w:iCs/>
          <w:color w:val="1F3864" w:themeColor="accent1" w:themeShade="80"/>
        </w:rPr>
        <w:instrText xml:space="preserve"> REF _Ref96018896 \h </w:instrText>
      </w:r>
      <w:r w:rsidR="0060138C" w:rsidRPr="0060138C">
        <w:rPr>
          <w:rFonts w:eastAsia="LMSans12-Regular-Identity-H" w:cstheme="minorHAnsi"/>
          <w:i/>
          <w:iCs/>
          <w:color w:val="1F3864" w:themeColor="accent1" w:themeShade="80"/>
        </w:rPr>
      </w:r>
      <w:r w:rsidR="0060138C">
        <w:rPr>
          <w:rFonts w:eastAsia="LMSans12-Regular-Identity-H" w:cstheme="minorHAnsi"/>
          <w:i/>
          <w:iCs/>
          <w:color w:val="1F3864" w:themeColor="accent1" w:themeShade="80"/>
        </w:rPr>
        <w:instrText xml:space="preserve"> \* MERGEFORMAT </w:instrText>
      </w:r>
      <w:r w:rsidR="0060138C" w:rsidRPr="0060138C">
        <w:rPr>
          <w:rFonts w:eastAsia="LMSans12-Regular-Identity-H" w:cstheme="minorHAnsi"/>
          <w:i/>
          <w:iCs/>
          <w:color w:val="1F3864" w:themeColor="accent1" w:themeShade="80"/>
        </w:rPr>
        <w:fldChar w:fldCharType="separate"/>
      </w:r>
      <w:r w:rsidR="0060138C" w:rsidRPr="0060138C">
        <w:rPr>
          <w:rFonts w:cstheme="minorHAnsi"/>
          <w:i/>
          <w:iCs/>
          <w:color w:val="1F3864" w:themeColor="accent1" w:themeShade="80"/>
        </w:rPr>
        <w:t xml:space="preserve">Figure </w:t>
      </w:r>
      <w:r w:rsidR="0060138C" w:rsidRPr="0060138C">
        <w:rPr>
          <w:rFonts w:cstheme="minorHAnsi"/>
          <w:i/>
          <w:iCs/>
          <w:noProof/>
          <w:color w:val="1F3864" w:themeColor="accent1" w:themeShade="80"/>
        </w:rPr>
        <w:t>4</w:t>
      </w:r>
      <w:r w:rsidR="0060138C" w:rsidRPr="0060138C">
        <w:rPr>
          <w:rFonts w:eastAsia="LMSans12-Regular-Identity-H" w:cstheme="minorHAnsi"/>
          <w:i/>
          <w:iCs/>
          <w:color w:val="1F3864" w:themeColor="accent1" w:themeShade="80"/>
        </w:rPr>
        <w:fldChar w:fldCharType="end"/>
      </w:r>
      <w:r w:rsidR="0060138C">
        <w:rPr>
          <w:rFonts w:eastAsia="LMSans12-Regular-Identity-H" w:cstheme="minorHAnsi"/>
          <w:color w:val="000000"/>
        </w:rPr>
        <w:t xml:space="preserve"> </w:t>
      </w:r>
      <w:r w:rsidRPr="00764BF6">
        <w:rPr>
          <w:rFonts w:eastAsia="LMSans12-Regular-Identity-H" w:cstheme="minorHAnsi"/>
          <w:color w:val="000000"/>
        </w:rPr>
        <w:t>serving for diagnostic purposes. When power is switched on, VR2 waits 5 second for</w:t>
      </w:r>
      <w:r w:rsidRPr="00764BF6">
        <w:rPr>
          <w:rFonts w:eastAsia="LMSans12-Regular-Identity-H" w:cstheme="minorHAnsi"/>
          <w:color w:val="000000"/>
        </w:rPr>
        <w:t xml:space="preserve"> </w:t>
      </w:r>
      <w:r w:rsidRPr="00764BF6">
        <w:rPr>
          <w:rFonts w:eastAsia="LMSans12-Regular-Identity-H" w:cstheme="minorHAnsi"/>
          <w:color w:val="000000"/>
        </w:rPr>
        <w:t>command input through serial port, if no command received starts to boot from internal flash</w:t>
      </w:r>
      <w:r w:rsidRPr="00764BF6">
        <w:rPr>
          <w:rFonts w:eastAsia="LMSans12-Regular-Identity-H" w:cstheme="minorHAnsi"/>
          <w:color w:val="000000"/>
        </w:rPr>
        <w:t xml:space="preserve"> </w:t>
      </w:r>
      <w:r w:rsidRPr="00764BF6">
        <w:rPr>
          <w:rFonts w:eastAsia="LMSans12-Regular-Identity-H" w:cstheme="minorHAnsi"/>
          <w:color w:val="000000"/>
        </w:rPr>
        <w:t xml:space="preserve">memory; during this time the </w:t>
      </w:r>
      <w:r w:rsidR="00AF1D8F">
        <w:rPr>
          <w:rFonts w:eastAsia="LMSans12-Regular-Identity-H" w:cstheme="minorHAnsi"/>
          <w:color w:val="000000"/>
        </w:rPr>
        <w:t>LED</w:t>
      </w:r>
      <w:r w:rsidRPr="00764BF6">
        <w:rPr>
          <w:rFonts w:eastAsia="LMSans12-Regular-Identity-H" w:cstheme="minorHAnsi"/>
          <w:color w:val="000000"/>
        </w:rPr>
        <w:t xml:space="preserve">s are off. After </w:t>
      </w:r>
      <w:r w:rsidR="00AF1D8F" w:rsidRPr="00764BF6">
        <w:rPr>
          <w:rFonts w:eastAsia="LMSans12-Regular-Identity-H" w:cstheme="minorHAnsi"/>
          <w:color w:val="000000"/>
        </w:rPr>
        <w:t>start-up</w:t>
      </w:r>
      <w:r w:rsidRPr="00764BF6">
        <w:rPr>
          <w:rFonts w:eastAsia="LMSans12-Regular-Identity-H" w:cstheme="minorHAnsi"/>
          <w:color w:val="000000"/>
        </w:rPr>
        <w:t xml:space="preserve"> </w:t>
      </w:r>
      <w:r w:rsidR="00AF1D8F">
        <w:rPr>
          <w:rFonts w:eastAsia="LMSans12-Regular-Identity-H" w:cstheme="minorHAnsi"/>
          <w:color w:val="000000"/>
        </w:rPr>
        <w:t>LED</w:t>
      </w:r>
      <w:r w:rsidRPr="00764BF6">
        <w:rPr>
          <w:rFonts w:eastAsia="LMSans12-Regular-Identity-H" w:cstheme="minorHAnsi"/>
          <w:color w:val="000000"/>
        </w:rPr>
        <w:t>s are blinking alternately waiting for</w:t>
      </w:r>
      <w:r w:rsidRPr="00764BF6">
        <w:rPr>
          <w:rFonts w:eastAsia="LMSans12-Regular-Identity-H" w:cstheme="minorHAnsi"/>
          <w:color w:val="000000"/>
        </w:rPr>
        <w:t xml:space="preserve"> </w:t>
      </w:r>
      <w:r w:rsidRPr="00764BF6">
        <w:rPr>
          <w:rFonts w:eastAsia="LMSans12-Regular-Identity-H" w:cstheme="minorHAnsi"/>
          <w:color w:val="000000"/>
        </w:rPr>
        <w:t>the PC side data logger program to be started. If the PC side program runs, red led blinks 1/sec</w:t>
      </w:r>
      <w:r w:rsidRPr="00764BF6">
        <w:rPr>
          <w:rFonts w:eastAsia="LMSans12-Regular-Identity-H" w:cstheme="minorHAnsi"/>
          <w:color w:val="000000"/>
        </w:rPr>
        <w:t xml:space="preserve"> </w:t>
      </w:r>
      <w:r w:rsidRPr="00764BF6">
        <w:rPr>
          <w:rFonts w:eastAsia="LMSans12-Regular-Identity-H" w:cstheme="minorHAnsi"/>
          <w:color w:val="000000"/>
        </w:rPr>
        <w:t>showing 1PPS is present. The green led is on when the GPS card inside VR2 navigates properly</w:t>
      </w:r>
      <w:r w:rsidRPr="00764BF6">
        <w:rPr>
          <w:rFonts w:eastAsia="LMSans12-Regular-Identity-H" w:cstheme="minorHAnsi"/>
          <w:color w:val="000000"/>
        </w:rPr>
        <w:t xml:space="preserve"> </w:t>
      </w:r>
      <w:r w:rsidRPr="00764BF6">
        <w:rPr>
          <w:rFonts w:eastAsia="LMSans12-Regular-Identity-H" w:cstheme="minorHAnsi"/>
          <w:color w:val="000000"/>
        </w:rPr>
        <w:t>(sees enough satellites).</w:t>
      </w:r>
    </w:p>
    <w:p w14:paraId="5EDE76E0" w14:textId="77777777" w:rsidR="00156BC6" w:rsidRPr="00764BF6" w:rsidRDefault="00156BC6" w:rsidP="00764BF6">
      <w:pPr>
        <w:keepNext/>
        <w:autoSpaceDE w:val="0"/>
        <w:autoSpaceDN w:val="0"/>
        <w:adjustRightInd w:val="0"/>
        <w:spacing w:before="120" w:after="120" w:line="276" w:lineRule="auto"/>
        <w:jc w:val="center"/>
        <w:rPr>
          <w:rFonts w:cstheme="minorHAnsi"/>
        </w:rPr>
      </w:pPr>
      <w:r w:rsidRPr="00764BF6">
        <w:rPr>
          <w:rFonts w:eastAsia="LMSans12-Regular-Identity-H" w:cstheme="minorHAnsi"/>
          <w:noProof/>
          <w:color w:val="000000"/>
        </w:rPr>
        <w:lastRenderedPageBreak/>
        <w:drawing>
          <wp:inline distT="0" distB="0" distL="0" distR="0" wp14:anchorId="0EFB5E17" wp14:editId="49560F9C">
            <wp:extent cx="4320000" cy="1648800"/>
            <wp:effectExtent l="0" t="0" r="4445" b="8890"/>
            <wp:docPr id="7" name="Prent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164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C9528A" w14:textId="087EA0D3" w:rsidR="00156BC6" w:rsidRPr="00764BF6" w:rsidRDefault="00156BC6" w:rsidP="00764BF6">
      <w:pPr>
        <w:pStyle w:val="Byskrif"/>
        <w:spacing w:before="120" w:after="120" w:line="276" w:lineRule="auto"/>
        <w:jc w:val="center"/>
        <w:rPr>
          <w:rFonts w:eastAsia="LMSans12-Regular-Identity-H" w:cstheme="minorHAnsi"/>
          <w:color w:val="000000"/>
          <w:sz w:val="22"/>
          <w:szCs w:val="22"/>
        </w:rPr>
      </w:pPr>
      <w:bookmarkStart w:id="3" w:name="_Ref96018896"/>
      <w:r w:rsidRPr="00764BF6">
        <w:rPr>
          <w:rFonts w:cstheme="minorHAnsi"/>
          <w:sz w:val="22"/>
          <w:szCs w:val="22"/>
        </w:rPr>
        <w:t xml:space="preserve">Figure </w:t>
      </w:r>
      <w:r w:rsidRPr="00764BF6">
        <w:rPr>
          <w:rFonts w:cstheme="minorHAnsi"/>
          <w:sz w:val="22"/>
          <w:szCs w:val="22"/>
        </w:rPr>
        <w:fldChar w:fldCharType="begin"/>
      </w:r>
      <w:r w:rsidRPr="00764BF6">
        <w:rPr>
          <w:rFonts w:cstheme="minorHAnsi"/>
          <w:sz w:val="22"/>
          <w:szCs w:val="22"/>
        </w:rPr>
        <w:instrText xml:space="preserve"> SEQ Figure \* ARABIC </w:instrText>
      </w:r>
      <w:r w:rsidRPr="00764BF6">
        <w:rPr>
          <w:rFonts w:cstheme="minorHAnsi"/>
          <w:sz w:val="22"/>
          <w:szCs w:val="22"/>
        </w:rPr>
        <w:fldChar w:fldCharType="separate"/>
      </w:r>
      <w:r w:rsidRPr="00764BF6">
        <w:rPr>
          <w:rFonts w:cstheme="minorHAnsi"/>
          <w:noProof/>
          <w:sz w:val="22"/>
          <w:szCs w:val="22"/>
        </w:rPr>
        <w:t>4</w:t>
      </w:r>
      <w:r w:rsidRPr="00764BF6">
        <w:rPr>
          <w:rFonts w:cstheme="minorHAnsi"/>
          <w:sz w:val="22"/>
          <w:szCs w:val="22"/>
        </w:rPr>
        <w:fldChar w:fldCharType="end"/>
      </w:r>
      <w:bookmarkEnd w:id="3"/>
      <w:r w:rsidRPr="00764BF6">
        <w:rPr>
          <w:rFonts w:cstheme="minorHAnsi"/>
          <w:sz w:val="22"/>
          <w:szCs w:val="22"/>
        </w:rPr>
        <w:t>. VR2 Sampler.</w:t>
      </w:r>
    </w:p>
    <w:p w14:paraId="10C892DA" w14:textId="56FDFDF7" w:rsidR="00156BC6" w:rsidRPr="00764BF6" w:rsidRDefault="00156BC6" w:rsidP="00764BF6">
      <w:pPr>
        <w:autoSpaceDE w:val="0"/>
        <w:autoSpaceDN w:val="0"/>
        <w:adjustRightInd w:val="0"/>
        <w:spacing w:before="120" w:after="120" w:line="276" w:lineRule="auto"/>
        <w:jc w:val="both"/>
        <w:rPr>
          <w:rFonts w:eastAsia="LMSans12-Regular-Identity-H" w:cstheme="minorHAnsi"/>
          <w:color w:val="000000"/>
        </w:rPr>
      </w:pPr>
      <w:r w:rsidRPr="00764BF6">
        <w:rPr>
          <w:rFonts w:eastAsia="LMSans12-Regular-Identity-H" w:cstheme="minorHAnsi"/>
          <w:color w:val="000000"/>
        </w:rPr>
        <w:t xml:space="preserve">VR2 is setup upon PC program </w:t>
      </w:r>
      <w:r w:rsidR="00E45BE4" w:rsidRPr="00764BF6">
        <w:rPr>
          <w:rFonts w:eastAsia="LMSans12-Regular-Identity-H" w:cstheme="minorHAnsi"/>
          <w:color w:val="000000"/>
        </w:rPr>
        <w:t>start-up</w:t>
      </w:r>
      <w:r w:rsidRPr="00764BF6">
        <w:rPr>
          <w:rFonts w:eastAsia="LMSans12-Regular-Identity-H" w:cstheme="minorHAnsi"/>
          <w:color w:val="000000"/>
        </w:rPr>
        <w:t xml:space="preserve">, parameters can be set via vr2.conf file. vr2.conf </w:t>
      </w:r>
      <w:r w:rsidR="00E45BE4" w:rsidRPr="00764BF6">
        <w:rPr>
          <w:rFonts w:eastAsia="LMSans12-Regular-Identity-H" w:cstheme="minorHAnsi"/>
          <w:color w:val="000000"/>
        </w:rPr>
        <w:t>must</w:t>
      </w:r>
      <w:r w:rsidRPr="00764BF6">
        <w:rPr>
          <w:rFonts w:eastAsia="LMSans12-Regular-Identity-H" w:cstheme="minorHAnsi"/>
          <w:color w:val="000000"/>
        </w:rPr>
        <w:t xml:space="preserve"> </w:t>
      </w:r>
      <w:r w:rsidRPr="00764BF6">
        <w:rPr>
          <w:rFonts w:eastAsia="LMSans12-Regular-Identity-H" w:cstheme="minorHAnsi"/>
          <w:color w:val="000000"/>
        </w:rPr>
        <w:t xml:space="preserve">be in AWD ’root’ directory </w:t>
      </w:r>
      <w:r w:rsidRPr="00764BF6">
        <w:rPr>
          <w:rFonts w:eastAsia="LMSans12-Regular-Identity-H" w:cstheme="minorHAnsi"/>
          <w:b/>
          <w:bCs/>
          <w:color w:val="000000"/>
        </w:rPr>
        <w:t>(/u1/sanae/vr2)</w:t>
      </w:r>
      <w:r w:rsidRPr="00764BF6">
        <w:rPr>
          <w:rFonts w:eastAsia="LMSans12-Regular-Identity-H" w:cstheme="minorHAnsi"/>
          <w:color w:val="000000"/>
        </w:rPr>
        <w:t>, it is a simple ASCII file.VR2 has a DSP processor</w:t>
      </w:r>
      <w:r w:rsidRPr="00764BF6">
        <w:rPr>
          <w:rFonts w:eastAsia="LMSans12-Regular-Identity-H" w:cstheme="minorHAnsi"/>
          <w:color w:val="000000"/>
        </w:rPr>
        <w:t xml:space="preserve"> </w:t>
      </w:r>
      <w:r w:rsidRPr="00764BF6">
        <w:rPr>
          <w:rFonts w:eastAsia="LMSans12-Regular-Identity-H" w:cstheme="minorHAnsi"/>
          <w:color w:val="000000"/>
        </w:rPr>
        <w:t xml:space="preserve">running a simple </w:t>
      </w:r>
      <w:r w:rsidR="00E45BE4">
        <w:rPr>
          <w:rFonts w:eastAsia="LMSans12-Regular-Identity-H" w:cstheme="minorHAnsi"/>
          <w:color w:val="000000"/>
        </w:rPr>
        <w:t>L</w:t>
      </w:r>
      <w:r w:rsidRPr="00764BF6">
        <w:rPr>
          <w:rFonts w:eastAsia="LMSans12-Regular-Identity-H" w:cstheme="minorHAnsi"/>
          <w:color w:val="000000"/>
        </w:rPr>
        <w:t>inux kernel (blackfin) that:</w:t>
      </w:r>
    </w:p>
    <w:p w14:paraId="02D1D93A" w14:textId="6BDC7BE5" w:rsidR="00156BC6" w:rsidRPr="00764BF6" w:rsidRDefault="00E45BE4" w:rsidP="00764BF6">
      <w:pPr>
        <w:pStyle w:val="LysParagraaf"/>
        <w:numPr>
          <w:ilvl w:val="0"/>
          <w:numId w:val="1"/>
        </w:numPr>
        <w:autoSpaceDE w:val="0"/>
        <w:autoSpaceDN w:val="0"/>
        <w:adjustRightInd w:val="0"/>
        <w:spacing w:before="120" w:after="120" w:line="276" w:lineRule="auto"/>
        <w:contextualSpacing w:val="0"/>
        <w:jc w:val="both"/>
        <w:rPr>
          <w:rFonts w:eastAsia="LMSans12-Regular-Identity-H" w:cstheme="minorHAnsi"/>
          <w:color w:val="000000"/>
        </w:rPr>
      </w:pPr>
      <w:r>
        <w:rPr>
          <w:rFonts w:eastAsia="LMSans12-Regular-Identity-H" w:cstheme="minorHAnsi"/>
          <w:color w:val="000000"/>
        </w:rPr>
        <w:t>p</w:t>
      </w:r>
      <w:r w:rsidR="00156BC6" w:rsidRPr="00764BF6">
        <w:rPr>
          <w:rFonts w:eastAsia="LMSans12-Regular-Identity-H" w:cstheme="minorHAnsi"/>
          <w:color w:val="000000"/>
        </w:rPr>
        <w:t>rocesses GPS navigation data</w:t>
      </w:r>
      <w:r>
        <w:rPr>
          <w:rFonts w:eastAsia="LMSans12-Regular-Identity-H" w:cstheme="minorHAnsi"/>
          <w:color w:val="000000"/>
        </w:rPr>
        <w:t>,</w:t>
      </w:r>
    </w:p>
    <w:p w14:paraId="5D70FBDA" w14:textId="0489E1AD" w:rsidR="00156BC6" w:rsidRPr="00764BF6" w:rsidRDefault="00156BC6" w:rsidP="00764BF6">
      <w:pPr>
        <w:pStyle w:val="LysParagraaf"/>
        <w:numPr>
          <w:ilvl w:val="0"/>
          <w:numId w:val="1"/>
        </w:numPr>
        <w:autoSpaceDE w:val="0"/>
        <w:autoSpaceDN w:val="0"/>
        <w:adjustRightInd w:val="0"/>
        <w:spacing w:before="120" w:after="120" w:line="276" w:lineRule="auto"/>
        <w:contextualSpacing w:val="0"/>
        <w:jc w:val="both"/>
        <w:rPr>
          <w:rFonts w:eastAsia="LMSans12-Regular-Identity-H" w:cstheme="minorHAnsi"/>
          <w:color w:val="000000"/>
        </w:rPr>
      </w:pPr>
      <w:r w:rsidRPr="00764BF6">
        <w:rPr>
          <w:rFonts w:eastAsia="LMSans12-Regular-Identity-H" w:cstheme="minorHAnsi"/>
          <w:color w:val="000000"/>
        </w:rPr>
        <w:t>synchronize ADC clock (12.8MHz) to GPS PPS signal achieving 80nanosec timing accuracy</w:t>
      </w:r>
      <w:r w:rsidR="00E45BE4">
        <w:rPr>
          <w:rFonts w:eastAsia="LMSans12-Regular-Identity-H" w:cstheme="minorHAnsi"/>
          <w:color w:val="000000"/>
        </w:rPr>
        <w:t>,</w:t>
      </w:r>
    </w:p>
    <w:p w14:paraId="2A806937" w14:textId="6470C856" w:rsidR="00156BC6" w:rsidRPr="00764BF6" w:rsidRDefault="00E45BE4" w:rsidP="00764BF6">
      <w:pPr>
        <w:pStyle w:val="LysParagraaf"/>
        <w:numPr>
          <w:ilvl w:val="0"/>
          <w:numId w:val="1"/>
        </w:numPr>
        <w:autoSpaceDE w:val="0"/>
        <w:autoSpaceDN w:val="0"/>
        <w:adjustRightInd w:val="0"/>
        <w:spacing w:before="120" w:after="120" w:line="276" w:lineRule="auto"/>
        <w:contextualSpacing w:val="0"/>
        <w:jc w:val="both"/>
        <w:rPr>
          <w:rFonts w:eastAsia="LMSans12-Regular-Identity-H" w:cstheme="minorHAnsi"/>
          <w:color w:val="000000"/>
        </w:rPr>
      </w:pPr>
      <w:r>
        <w:rPr>
          <w:rFonts w:eastAsia="LMSans12-Regular-Identity-H" w:cstheme="minorHAnsi"/>
          <w:color w:val="000000"/>
        </w:rPr>
        <w:t xml:space="preserve">and </w:t>
      </w:r>
      <w:r w:rsidR="00156BC6" w:rsidRPr="00764BF6">
        <w:rPr>
          <w:rFonts w:eastAsia="LMSans12-Regular-Identity-H" w:cstheme="minorHAnsi"/>
          <w:color w:val="000000"/>
        </w:rPr>
        <w:t>puts data into frames and adds sync, status bytes and time stamp to the beginning of each</w:t>
      </w:r>
      <w:r w:rsidR="00156BC6" w:rsidRPr="00764BF6">
        <w:rPr>
          <w:rFonts w:eastAsia="LMSans12-Regular-Identity-H" w:cstheme="minorHAnsi"/>
          <w:color w:val="000000"/>
        </w:rPr>
        <w:t xml:space="preserve"> </w:t>
      </w:r>
      <w:r w:rsidR="00156BC6" w:rsidRPr="00764BF6">
        <w:rPr>
          <w:rFonts w:eastAsia="LMSans12-Regular-Identity-H" w:cstheme="minorHAnsi"/>
          <w:color w:val="000000"/>
        </w:rPr>
        <w:t>frame.</w:t>
      </w:r>
    </w:p>
    <w:p w14:paraId="2E34B5F3" w14:textId="1692A3DC" w:rsidR="00156BC6" w:rsidRPr="00764BF6" w:rsidRDefault="00156BC6" w:rsidP="00764BF6">
      <w:pPr>
        <w:autoSpaceDE w:val="0"/>
        <w:autoSpaceDN w:val="0"/>
        <w:adjustRightInd w:val="0"/>
        <w:spacing w:before="120" w:after="120" w:line="276" w:lineRule="auto"/>
        <w:jc w:val="both"/>
        <w:rPr>
          <w:rFonts w:eastAsia="LMSans12-Regular-Identity-H" w:cstheme="minorHAnsi"/>
          <w:b/>
          <w:bCs/>
          <w:color w:val="000000"/>
        </w:rPr>
      </w:pPr>
      <w:r w:rsidRPr="00764BF6">
        <w:rPr>
          <w:rFonts w:eastAsia="LMSans12-Regular-Identity-H" w:cstheme="minorHAnsi"/>
          <w:color w:val="000000"/>
        </w:rPr>
        <w:t>Data collecting module is started through init system upon PC boot. There is a user level program</w:t>
      </w:r>
      <w:r w:rsidRPr="00764BF6">
        <w:rPr>
          <w:rFonts w:eastAsia="LMSans12-Regular-Identity-H" w:cstheme="minorHAnsi"/>
          <w:color w:val="000000"/>
        </w:rPr>
        <w:t xml:space="preserve"> </w:t>
      </w:r>
      <w:r w:rsidRPr="00764BF6">
        <w:rPr>
          <w:rFonts w:eastAsia="LMSans12-Regular-Identity-H" w:cstheme="minorHAnsi"/>
          <w:color w:val="000000"/>
        </w:rPr>
        <w:t xml:space="preserve">called driver, it communicates with VR2 upon </w:t>
      </w:r>
      <w:r w:rsidR="00E45BE4" w:rsidRPr="00764BF6">
        <w:rPr>
          <w:rFonts w:eastAsia="LMSans12-Regular-Identity-H" w:cstheme="minorHAnsi"/>
          <w:color w:val="000000"/>
        </w:rPr>
        <w:t>start-up</w:t>
      </w:r>
      <w:r w:rsidRPr="00764BF6">
        <w:rPr>
          <w:rFonts w:eastAsia="LMSans12-Regular-Identity-H" w:cstheme="minorHAnsi"/>
          <w:color w:val="000000"/>
        </w:rPr>
        <w:t xml:space="preserve"> and during data logging, it writes data to</w:t>
      </w:r>
      <w:r w:rsidRPr="00764BF6">
        <w:rPr>
          <w:rFonts w:eastAsia="LMSans12-Regular-Identity-H" w:cstheme="minorHAnsi"/>
          <w:color w:val="000000"/>
        </w:rPr>
        <w:t xml:space="preserve"> </w:t>
      </w:r>
      <w:r w:rsidRPr="00764BF6">
        <w:rPr>
          <w:rFonts w:eastAsia="LMSans12-Regular-Identity-H" w:cstheme="minorHAnsi"/>
          <w:color w:val="000000"/>
        </w:rPr>
        <w:t>disk. It opens a file in every hour. The filename contains date and time info based on system (PC)</w:t>
      </w:r>
      <w:r w:rsidRPr="00764BF6">
        <w:rPr>
          <w:rFonts w:eastAsia="LMSans12-Regular-Identity-H" w:cstheme="minorHAnsi"/>
          <w:color w:val="000000"/>
        </w:rPr>
        <w:t xml:space="preserve"> </w:t>
      </w:r>
      <w:r w:rsidRPr="00764BF6">
        <w:rPr>
          <w:rFonts w:eastAsia="LMSans12-Regular-Identity-H" w:cstheme="minorHAnsi"/>
          <w:color w:val="000000"/>
        </w:rPr>
        <w:t>time. This is just an approximate time of the first sample of file, the exact times can be found</w:t>
      </w:r>
      <w:r w:rsidRPr="00764BF6">
        <w:rPr>
          <w:rFonts w:eastAsia="LMSans12-Regular-Identity-H" w:cstheme="minorHAnsi"/>
          <w:color w:val="000000"/>
        </w:rPr>
        <w:t xml:space="preserve"> </w:t>
      </w:r>
      <w:r w:rsidRPr="00764BF6">
        <w:rPr>
          <w:rFonts w:eastAsia="LMSans12-Regular-Identity-H" w:cstheme="minorHAnsi"/>
          <w:color w:val="000000"/>
        </w:rPr>
        <w:t xml:space="preserve">at each frame header. The filename format is yyyymmddUThh:mm:ss.sitename.vr2, </w:t>
      </w:r>
      <w:r w:rsidR="00E45BE4" w:rsidRPr="00764BF6">
        <w:rPr>
          <w:rFonts w:eastAsia="LMSans12-Regular-Identity-H" w:cstheme="minorHAnsi"/>
          <w:color w:val="000000"/>
        </w:rPr>
        <w:t>e.g.,</w:t>
      </w:r>
      <w:r w:rsidRPr="00764BF6">
        <w:rPr>
          <w:rFonts w:eastAsia="LMSans12-Regular-Identity-H" w:cstheme="minorHAnsi"/>
          <w:color w:val="000000"/>
        </w:rPr>
        <w:t xml:space="preserve"> 2018-05-</w:t>
      </w:r>
      <w:r w:rsidRPr="00764BF6">
        <w:rPr>
          <w:rFonts w:eastAsia="LMSans12-Regular-Identity-H" w:cstheme="minorHAnsi"/>
          <w:color w:val="000000"/>
        </w:rPr>
        <w:t xml:space="preserve"> </w:t>
      </w:r>
      <w:r w:rsidRPr="00764BF6">
        <w:rPr>
          <w:rFonts w:eastAsia="LMSans12-Regular-Identity-H" w:cstheme="minorHAnsi"/>
          <w:color w:val="000000"/>
        </w:rPr>
        <w:t xml:space="preserve">31UT01:59:45.14380156.sanae.vr2 and the data directory is </w:t>
      </w:r>
      <w:r w:rsidRPr="00764BF6">
        <w:rPr>
          <w:rFonts w:eastAsia="LMSans12-Regular-Identity-H" w:cstheme="minorHAnsi"/>
          <w:b/>
          <w:bCs/>
          <w:color w:val="000000"/>
        </w:rPr>
        <w:t>/u1/sanae/vr2/wh_vr2_rt/</w:t>
      </w:r>
      <w:r w:rsidRPr="00764BF6">
        <w:rPr>
          <w:rFonts w:eastAsia="LMSans12-Regular-Identity-H" w:cstheme="minorHAnsi"/>
          <w:b/>
          <w:bCs/>
          <w:color w:val="000000"/>
        </w:rPr>
        <w:t>.</w:t>
      </w:r>
    </w:p>
    <w:sectPr w:rsidR="00156BC6" w:rsidRPr="00764BF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MSans12-Regular-Identity-H">
    <w:altName w:val="Yu Gothic"/>
    <w:panose1 w:val="00000000000000000000"/>
    <w:charset w:val="80"/>
    <w:family w:val="auto"/>
    <w:notTrueType/>
    <w:pitch w:val="default"/>
    <w:sig w:usb0="00000003" w:usb1="08070000" w:usb2="00000010" w:usb3="00000000" w:csb0="0002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9D7191D"/>
    <w:multiLevelType w:val="hybridMultilevel"/>
    <w:tmpl w:val="47D04C06"/>
    <w:lvl w:ilvl="0" w:tplc="E59AFEB6">
      <w:start w:val="4"/>
      <w:numFmt w:val="bullet"/>
      <w:lvlText w:val=""/>
      <w:lvlJc w:val="left"/>
      <w:pPr>
        <w:ind w:left="720" w:hanging="360"/>
      </w:pPr>
      <w:rPr>
        <w:rFonts w:ascii="Symbol" w:eastAsia="LMSans12-Regular-Identity-H" w:hAnsi="Symbol" w:cstheme="minorHAnsi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3E47"/>
    <w:rsid w:val="00156BC6"/>
    <w:rsid w:val="0060138C"/>
    <w:rsid w:val="006A3E47"/>
    <w:rsid w:val="00764BF6"/>
    <w:rsid w:val="00AF1D8F"/>
    <w:rsid w:val="00BE6D7F"/>
    <w:rsid w:val="00CC3A46"/>
    <w:rsid w:val="00E45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E315A5"/>
  <w15:chartTrackingRefBased/>
  <w15:docId w15:val="{B28B5FF8-385A-4A5D-84B6-4F6F6711BA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al">
    <w:name w:val="Normal"/>
    <w:qFormat/>
  </w:style>
  <w:style w:type="paragraph" w:styleId="Opskrif1">
    <w:name w:val="heading 1"/>
    <w:basedOn w:val="Normaal"/>
    <w:next w:val="Normaal"/>
    <w:link w:val="Opskrif1Kar"/>
    <w:uiPriority w:val="9"/>
    <w:qFormat/>
    <w:rsid w:val="00BE6D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Verstekparagraaffont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ys">
    <w:name w:val="No List"/>
    <w:uiPriority w:val="99"/>
    <w:semiHidden/>
    <w:unhideWhenUsed/>
  </w:style>
  <w:style w:type="character" w:customStyle="1" w:styleId="Opskrif1Kar">
    <w:name w:val="Opskrif 1 Kar"/>
    <w:basedOn w:val="Verstekparagraaffont"/>
    <w:link w:val="Opskrif1"/>
    <w:uiPriority w:val="9"/>
    <w:rsid w:val="00BE6D7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yskrif">
    <w:name w:val="caption"/>
    <w:basedOn w:val="Normaal"/>
    <w:next w:val="Normaal"/>
    <w:uiPriority w:val="35"/>
    <w:unhideWhenUsed/>
    <w:qFormat/>
    <w:rsid w:val="00156BC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ysParagraaf">
    <w:name w:val="List Paragraph"/>
    <w:basedOn w:val="Normaal"/>
    <w:uiPriority w:val="34"/>
    <w:qFormat/>
    <w:rsid w:val="00156BC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268C87-1A11-43AB-9CE0-9D92C7B79E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4</Pages>
  <Words>801</Words>
  <Characters>4567</Characters>
  <Application>Microsoft Office Word</Application>
  <DocSecurity>0</DocSecurity>
  <Lines>38</Lines>
  <Paragraphs>10</Paragraphs>
  <ScaleCrop>false</ScaleCrop>
  <Company/>
  <LinksUpToDate>false</LinksUpToDate>
  <CharactersWithSpaces>5358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Stephanus Schoeman</dc:creator>
  <cp:keywords/>
  <dc:description/>
  <cp:lastModifiedBy>Stephanus Schoeman</cp:lastModifiedBy>
  <cp:revision>7</cp:revision>
  <dcterms:created xsi:type="dcterms:W3CDTF">2022-02-17T17:20:00Z</dcterms:created>
  <dcterms:modified xsi:type="dcterms:W3CDTF">2022-02-17T17:34:00Z</dcterms:modified>
</cp:coreProperties>
</file>